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395"/>
        <w:gridCol w:w="567"/>
      </w:tblGrid>
      <w:tr w:rsidR="009F79B6" w14:paraId="57657DAF" w14:textId="77777777" w:rsidTr="00862C2A">
        <w:trPr>
          <w:trHeight w:val="954"/>
        </w:trPr>
        <w:tc>
          <w:tcPr>
            <w:tcW w:w="9606" w:type="dxa"/>
            <w:gridSpan w:val="3"/>
            <w:shd w:val="clear" w:color="auto" w:fill="auto"/>
          </w:tcPr>
          <w:p w14:paraId="185AB4FB" w14:textId="77777777" w:rsidR="009F79B6" w:rsidRPr="00AF5B13" w:rsidRDefault="009F79B6" w:rsidP="00862C2A">
            <w:pPr>
              <w:rPr>
                <w:b/>
                <w:bCs/>
                <w:sz w:val="22"/>
                <w:szCs w:val="22"/>
              </w:rPr>
            </w:pPr>
            <w:r w:rsidRPr="006E55C3">
              <w:rPr>
                <w:noProof/>
              </w:rPr>
              <w:drawing>
                <wp:inline distT="0" distB="0" distL="0" distR="0" wp14:anchorId="7FBFB4D9" wp14:editId="3D32BBB0">
                  <wp:extent cx="1025525" cy="436245"/>
                  <wp:effectExtent l="0" t="0" r="3175" b="1905"/>
                  <wp:docPr id="12331937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418">
              <w:rPr>
                <w:b/>
                <w:bCs/>
                <w:szCs w:val="24"/>
              </w:rPr>
              <w:t xml:space="preserve">     </w:t>
            </w:r>
            <w:r w:rsidRPr="00AF5B13">
              <w:rPr>
                <w:b/>
                <w:bCs/>
                <w:sz w:val="22"/>
                <w:szCs w:val="22"/>
              </w:rPr>
              <w:t>СОСТАВ ИСХОДНОЙ ИНФОРМАЦИИ ДЛЯ ОЦЕНКИ</w:t>
            </w:r>
          </w:p>
          <w:p w14:paraId="6ADDBB40" w14:textId="77777777" w:rsidR="009F79B6" w:rsidRPr="009E6FE6" w:rsidRDefault="009F79B6" w:rsidP="00862C2A">
            <w:pPr>
              <w:jc w:val="center"/>
            </w:pPr>
            <w:r w:rsidRPr="00AF5B13">
              <w:rPr>
                <w:b/>
                <w:bCs/>
                <w:sz w:val="22"/>
                <w:szCs w:val="22"/>
              </w:rPr>
              <w:t xml:space="preserve">                СИСТЕМЫ МЕНЕДЖМЕНТА </w:t>
            </w:r>
            <w:r w:rsidRPr="00AF5B13">
              <w:rPr>
                <w:b/>
                <w:bCs/>
                <w:sz w:val="22"/>
                <w:szCs w:val="22"/>
                <w:lang w:val="en-US"/>
              </w:rPr>
              <w:t>OH</w:t>
            </w:r>
            <w:r w:rsidRPr="00AF5B13">
              <w:rPr>
                <w:b/>
                <w:bCs/>
                <w:sz w:val="22"/>
                <w:szCs w:val="22"/>
              </w:rPr>
              <w:t>&amp;</w:t>
            </w:r>
            <w:r w:rsidRPr="00AF5B13">
              <w:rPr>
                <w:b/>
                <w:bCs/>
                <w:sz w:val="22"/>
                <w:szCs w:val="22"/>
                <w:lang w:val="en-US"/>
              </w:rPr>
              <w:t>S</w:t>
            </w:r>
          </w:p>
        </w:tc>
      </w:tr>
      <w:tr w:rsidR="009F79B6" w:rsidRPr="00AF5B13" w14:paraId="17321C7D" w14:textId="77777777" w:rsidTr="00862C2A">
        <w:tc>
          <w:tcPr>
            <w:tcW w:w="9606" w:type="dxa"/>
            <w:gridSpan w:val="3"/>
            <w:shd w:val="clear" w:color="auto" w:fill="D9D9D9"/>
          </w:tcPr>
          <w:p w14:paraId="6B939117" w14:textId="77777777" w:rsidR="009F79B6" w:rsidRPr="00AF5B13" w:rsidRDefault="009F79B6" w:rsidP="00862C2A">
            <w:pPr>
              <w:jc w:val="center"/>
              <w:rPr>
                <w:i/>
                <w:iCs/>
                <w:sz w:val="22"/>
                <w:szCs w:val="22"/>
              </w:rPr>
            </w:pPr>
            <w:r w:rsidRPr="00AF5B13">
              <w:rPr>
                <w:i/>
                <w:iCs/>
                <w:sz w:val="22"/>
                <w:szCs w:val="22"/>
              </w:rPr>
              <w:t>1. СВЕДЕНИЯ О ПРОИЗВОДСТВЕ</w:t>
            </w:r>
          </w:p>
        </w:tc>
      </w:tr>
      <w:tr w:rsidR="009F79B6" w:rsidRPr="009F79B6" w14:paraId="7F008D02" w14:textId="77777777" w:rsidTr="00862C2A">
        <w:tc>
          <w:tcPr>
            <w:tcW w:w="4644" w:type="dxa"/>
            <w:shd w:val="clear" w:color="auto" w:fill="auto"/>
          </w:tcPr>
          <w:p w14:paraId="787BA812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3AEBB160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398FFBE6" w14:textId="77777777" w:rsidTr="00862C2A">
        <w:tc>
          <w:tcPr>
            <w:tcW w:w="9606" w:type="dxa"/>
            <w:gridSpan w:val="3"/>
            <w:shd w:val="clear" w:color="auto" w:fill="auto"/>
          </w:tcPr>
          <w:p w14:paraId="532E7D76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Численность персонала, работающего в организации (штатный персонал), в том числе:</w:t>
            </w:r>
          </w:p>
        </w:tc>
      </w:tr>
      <w:tr w:rsidR="009F79B6" w:rsidRPr="009F79B6" w14:paraId="17AAE0A7" w14:textId="77777777" w:rsidTr="00862C2A">
        <w:trPr>
          <w:trHeight w:val="622"/>
        </w:trPr>
        <w:tc>
          <w:tcPr>
            <w:tcW w:w="4644" w:type="dxa"/>
            <w:shd w:val="clear" w:color="auto" w:fill="auto"/>
          </w:tcPr>
          <w:p w14:paraId="63BF6CD6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 xml:space="preserve">численность персонала, на которого распространяется область применения </w:t>
            </w:r>
            <w:r w:rsidRPr="009F79B6">
              <w:rPr>
                <w:sz w:val="18"/>
                <w:szCs w:val="18"/>
                <w:lang w:val="en-US"/>
              </w:rPr>
              <w:t>OH</w:t>
            </w:r>
            <w:r w:rsidRPr="009F79B6">
              <w:rPr>
                <w:sz w:val="18"/>
                <w:szCs w:val="18"/>
              </w:rPr>
              <w:t>&amp;</w:t>
            </w:r>
            <w:r w:rsidRPr="009F79B6">
              <w:rPr>
                <w:sz w:val="18"/>
                <w:szCs w:val="18"/>
                <w:lang w:val="en-US"/>
              </w:rPr>
              <w:t>S</w:t>
            </w:r>
            <w:r w:rsidRPr="009F79B6">
              <w:rPr>
                <w:sz w:val="18"/>
                <w:szCs w:val="18"/>
              </w:rPr>
              <w:t>:</w:t>
            </w:r>
          </w:p>
          <w:p w14:paraId="41BF361E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>а) работники с полным рабочим днем;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5F8BF7B6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3629B9CC" w14:textId="77777777" w:rsidTr="00862C2A">
        <w:trPr>
          <w:trHeight w:val="272"/>
        </w:trPr>
        <w:tc>
          <w:tcPr>
            <w:tcW w:w="4644" w:type="dxa"/>
            <w:shd w:val="clear" w:color="auto" w:fill="auto"/>
          </w:tcPr>
          <w:p w14:paraId="117930DA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>б) административный персонал и все категории офисных работников, чел.;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153C7ED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54DB860F" w14:textId="77777777" w:rsidTr="00862C2A">
        <w:trPr>
          <w:trHeight w:val="209"/>
        </w:trPr>
        <w:tc>
          <w:tcPr>
            <w:tcW w:w="4644" w:type="dxa"/>
            <w:shd w:val="clear" w:color="auto" w:fill="auto"/>
          </w:tcPr>
          <w:p w14:paraId="79C993C2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>в) работники с неполным рабочим днем (ч/в неделю);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453672B6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07AD0AD8" w14:textId="77777777" w:rsidTr="00862C2A">
        <w:trPr>
          <w:trHeight w:val="217"/>
        </w:trPr>
        <w:tc>
          <w:tcPr>
            <w:tcW w:w="4644" w:type="dxa"/>
            <w:shd w:val="clear" w:color="auto" w:fill="auto"/>
          </w:tcPr>
          <w:p w14:paraId="04B2D468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>г) работники по договору-подряда и/или (</w:t>
            </w:r>
            <w:proofErr w:type="spellStart"/>
            <w:r w:rsidRPr="009F79B6">
              <w:rPr>
                <w:sz w:val="18"/>
                <w:szCs w:val="18"/>
              </w:rPr>
              <w:t>суб</w:t>
            </w:r>
            <w:proofErr w:type="spellEnd"/>
            <w:r w:rsidRPr="009F79B6">
              <w:rPr>
                <w:sz w:val="18"/>
                <w:szCs w:val="18"/>
              </w:rPr>
              <w:t>)подрядчики;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5B8B3CEC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3D6C8924" w14:textId="77777777" w:rsidTr="00862C2A">
        <w:trPr>
          <w:trHeight w:val="275"/>
        </w:trPr>
        <w:tc>
          <w:tcPr>
            <w:tcW w:w="4644" w:type="dxa"/>
            <w:shd w:val="clear" w:color="auto" w:fill="auto"/>
          </w:tcPr>
          <w:p w14:paraId="1485C388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>д) неквалифицированный персонал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6AAB01AF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20DBA096" w14:textId="77777777" w:rsidTr="00862C2A">
        <w:trPr>
          <w:trHeight w:val="275"/>
        </w:trPr>
        <w:tc>
          <w:tcPr>
            <w:tcW w:w="4644" w:type="dxa"/>
            <w:shd w:val="clear" w:color="auto" w:fill="auto"/>
          </w:tcPr>
          <w:p w14:paraId="07D5F982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>е) персонал основного и вспомогательного производств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36D19205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4E91D591" w14:textId="77777777" w:rsidTr="00862C2A">
        <w:trPr>
          <w:trHeight w:val="275"/>
        </w:trPr>
        <w:tc>
          <w:tcPr>
            <w:tcW w:w="4644" w:type="dxa"/>
            <w:shd w:val="clear" w:color="auto" w:fill="auto"/>
          </w:tcPr>
          <w:p w14:paraId="24AC5B02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>ж) неквалифицированный временный персонал, занятый в сезонных операциях (месяц/год)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032C1E44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09A6359F" w14:textId="77777777" w:rsidTr="00862C2A">
        <w:trPr>
          <w:trHeight w:val="275"/>
        </w:trPr>
        <w:tc>
          <w:tcPr>
            <w:tcW w:w="4644" w:type="dxa"/>
            <w:shd w:val="clear" w:color="auto" w:fill="auto"/>
          </w:tcPr>
          <w:p w14:paraId="4BBB04BA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>Численность в штате сотрудников, работающих внепроизводственных помещений организации (например, торговые представители, водители и т.п.)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60B13760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056F8480" w14:textId="77777777" w:rsidTr="00862C2A">
        <w:trPr>
          <w:trHeight w:val="275"/>
        </w:trPr>
        <w:tc>
          <w:tcPr>
            <w:tcW w:w="4644" w:type="dxa"/>
            <w:shd w:val="clear" w:color="auto" w:fill="auto"/>
          </w:tcPr>
          <w:p w14:paraId="4863BCC6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>Численность персонала, занятого в схожих или повторяющихся процессах (уборщики, охрана, колл-центр и т.п.)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354DD19F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7A2124CA" w14:textId="77777777" w:rsidTr="00862C2A">
        <w:tc>
          <w:tcPr>
            <w:tcW w:w="4644" w:type="dxa"/>
            <w:shd w:val="clear" w:color="auto" w:fill="auto"/>
          </w:tcPr>
          <w:p w14:paraId="223ADDC5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>Численность персонала, не входящего в систему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475A9C0B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166ED3B9" w14:textId="77777777" w:rsidTr="00862C2A">
        <w:tc>
          <w:tcPr>
            <w:tcW w:w="4644" w:type="dxa"/>
            <w:shd w:val="clear" w:color="auto" w:fill="auto"/>
          </w:tcPr>
          <w:p w14:paraId="648D4E92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>Численность сотрудников, работающих вне производственных помещений организации, чел.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1C0C142D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293DA1A0" w14:textId="77777777" w:rsidTr="00862C2A">
        <w:tc>
          <w:tcPr>
            <w:tcW w:w="4644" w:type="dxa"/>
            <w:shd w:val="clear" w:color="auto" w:fill="auto"/>
          </w:tcPr>
          <w:p w14:paraId="34BD1DB9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>Численность работников, занятых во вредных (опасных) условиях труда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562A20EA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6F2D8503" w14:textId="77777777" w:rsidTr="00862C2A">
        <w:tc>
          <w:tcPr>
            <w:tcW w:w="9606" w:type="dxa"/>
            <w:gridSpan w:val="3"/>
            <w:shd w:val="clear" w:color="auto" w:fill="auto"/>
          </w:tcPr>
          <w:p w14:paraId="3C6E5130" w14:textId="77777777" w:rsidR="009F79B6" w:rsidRPr="009F79B6" w:rsidRDefault="009F79B6" w:rsidP="00862C2A">
            <w:pPr>
              <w:ind w:firstLine="0"/>
              <w:rPr>
                <w:sz w:val="16"/>
                <w:szCs w:val="16"/>
              </w:rPr>
            </w:pPr>
            <w:r w:rsidRPr="009F79B6">
              <w:rPr>
                <w:i/>
                <w:iCs/>
                <w:sz w:val="16"/>
                <w:szCs w:val="16"/>
              </w:rPr>
              <w:t xml:space="preserve">Примечание: если заявитель на проведение сертификации не подает подробную информацию о своей численности, то численность персонала, указанного в заявке на сертификацию орган </w:t>
            </w:r>
            <w:proofErr w:type="gramStart"/>
            <w:r w:rsidRPr="009F79B6">
              <w:rPr>
                <w:i/>
                <w:iCs/>
                <w:sz w:val="16"/>
                <w:szCs w:val="16"/>
              </w:rPr>
              <w:t>по сертификации</w:t>
            </w:r>
            <w:proofErr w:type="gramEnd"/>
            <w:r w:rsidRPr="009F79B6">
              <w:rPr>
                <w:i/>
                <w:iCs/>
                <w:sz w:val="16"/>
                <w:szCs w:val="16"/>
              </w:rPr>
              <w:t xml:space="preserve"> считает результативной численностью.</w:t>
            </w:r>
          </w:p>
        </w:tc>
      </w:tr>
      <w:tr w:rsidR="009F79B6" w:rsidRPr="009F79B6" w14:paraId="2F3A4F75" w14:textId="77777777" w:rsidTr="00862C2A">
        <w:tc>
          <w:tcPr>
            <w:tcW w:w="4644" w:type="dxa"/>
            <w:shd w:val="clear" w:color="auto" w:fill="auto"/>
          </w:tcPr>
          <w:p w14:paraId="4054B77B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Сменность работ на основном производстве (количество рабочих смен)/количество персонала, работающего по сменам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0D0FB909" w14:textId="77777777" w:rsidR="009F79B6" w:rsidRPr="009F79B6" w:rsidRDefault="009F79B6" w:rsidP="00862C2A">
            <w:pPr>
              <w:rPr>
                <w:sz w:val="18"/>
                <w:szCs w:val="18"/>
              </w:rPr>
            </w:pPr>
          </w:p>
        </w:tc>
      </w:tr>
      <w:tr w:rsidR="009F79B6" w:rsidRPr="009F79B6" w14:paraId="45A81170" w14:textId="77777777" w:rsidTr="00862C2A">
        <w:tc>
          <w:tcPr>
            <w:tcW w:w="4644" w:type="dxa"/>
            <w:shd w:val="clear" w:color="auto" w:fill="auto"/>
          </w:tcPr>
          <w:p w14:paraId="6B071664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Перечень работ с повышенной опасностью (с указанием цеха, участка)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09F2E0D5" w14:textId="77777777" w:rsidR="009F79B6" w:rsidRPr="009F79B6" w:rsidRDefault="009F79B6" w:rsidP="00862C2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F79B6" w:rsidRPr="009F79B6" w14:paraId="75FF0029" w14:textId="77777777" w:rsidTr="00862C2A">
        <w:tc>
          <w:tcPr>
            <w:tcW w:w="4644" w:type="dxa"/>
            <w:shd w:val="clear" w:color="auto" w:fill="auto"/>
          </w:tcPr>
          <w:p w14:paraId="5BB1C928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Перечень оборудования и технических устройств, представляющих повышенную опасность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4E7EEAB5" w14:textId="77777777" w:rsidR="009F79B6" w:rsidRPr="009F79B6" w:rsidRDefault="009F79B6" w:rsidP="00862C2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F79B6" w:rsidRPr="009F79B6" w14:paraId="2030E1D0" w14:textId="77777777" w:rsidTr="00862C2A">
        <w:tc>
          <w:tcPr>
            <w:tcW w:w="4644" w:type="dxa"/>
            <w:shd w:val="clear" w:color="auto" w:fill="auto"/>
          </w:tcPr>
          <w:p w14:paraId="52B62000" w14:textId="77777777" w:rsidR="009F79B6" w:rsidRPr="009F79B6" w:rsidRDefault="009F79B6" w:rsidP="00862C2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F79B6">
              <w:rPr>
                <w:b/>
                <w:bCs/>
                <w:i/>
                <w:iCs/>
                <w:sz w:val="18"/>
                <w:szCs w:val="18"/>
              </w:rPr>
              <w:t>Сведения о наличии филиалов; обособленных структурных подразделений; объектов выполнения работ, оказания услуг, в том числе временных (наименование филиала, обособленного структурного подразделения, объекта выполнения работ, оказания услуг, в том числе временных)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2FF68AA0" w14:textId="77777777" w:rsidR="009F79B6" w:rsidRPr="009F79B6" w:rsidRDefault="009F79B6" w:rsidP="00862C2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F79B6">
              <w:rPr>
                <w:b/>
                <w:bCs/>
                <w:i/>
                <w:iCs/>
                <w:sz w:val="18"/>
                <w:szCs w:val="18"/>
              </w:rPr>
              <w:t>Адрес(а) местонахождения филиала, обособленного структурного подразделения, объекта выполнения работ, оказания услуг, в том числе временных</w:t>
            </w:r>
          </w:p>
        </w:tc>
      </w:tr>
      <w:tr w:rsidR="009F79B6" w:rsidRPr="009F79B6" w14:paraId="0EAFBAE2" w14:textId="77777777" w:rsidTr="00862C2A">
        <w:tc>
          <w:tcPr>
            <w:tcW w:w="4644" w:type="dxa"/>
            <w:shd w:val="clear" w:color="auto" w:fill="auto"/>
          </w:tcPr>
          <w:p w14:paraId="0E539932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3828C238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60F8D3D1" w14:textId="77777777" w:rsidTr="00862C2A">
        <w:tc>
          <w:tcPr>
            <w:tcW w:w="4644" w:type="dxa"/>
            <w:shd w:val="clear" w:color="auto" w:fill="auto"/>
          </w:tcPr>
          <w:p w14:paraId="06A13018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Перечень разрешений и лицензий на соответствующие виды деятельности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0BEC0D6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4E9F6526" w14:textId="77777777" w:rsidTr="00862C2A">
        <w:trPr>
          <w:trHeight w:val="405"/>
        </w:trPr>
        <w:tc>
          <w:tcPr>
            <w:tcW w:w="9606" w:type="dxa"/>
            <w:gridSpan w:val="3"/>
            <w:shd w:val="clear" w:color="auto" w:fill="auto"/>
          </w:tcPr>
          <w:p w14:paraId="44E2DF5A" w14:textId="77777777" w:rsidR="009F79B6" w:rsidRPr="009F79B6" w:rsidRDefault="009F79B6" w:rsidP="00862C2A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Производственные факторы (опасные и вредные), воздействие которых на работающих может привести к их заболеванию и/или травме</w:t>
            </w:r>
          </w:p>
        </w:tc>
      </w:tr>
      <w:tr w:rsidR="009F79B6" w:rsidRPr="009F79B6" w14:paraId="2E028FDF" w14:textId="77777777" w:rsidTr="00862C2A">
        <w:tc>
          <w:tcPr>
            <w:tcW w:w="4644" w:type="dxa"/>
            <w:vMerge w:val="restart"/>
            <w:shd w:val="clear" w:color="auto" w:fill="auto"/>
          </w:tcPr>
          <w:p w14:paraId="53F83A65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  <w:p w14:paraId="74E51B7D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  <w:p w14:paraId="145C92B5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  <w:p w14:paraId="3E74ECD1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  <w:p w14:paraId="26ADD735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  <w:p w14:paraId="7625D874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  <w:p w14:paraId="24EDCFEE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  <w:p w14:paraId="524EA59E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  <w:p w14:paraId="2E34752B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  <w:p w14:paraId="2D7FB323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  <w:p w14:paraId="17080841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  <w:p w14:paraId="2A31647B" w14:textId="77777777" w:rsidR="009F79B6" w:rsidRPr="009F79B6" w:rsidRDefault="009F79B6" w:rsidP="00862C2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 xml:space="preserve">Группы производственных факторов в контексте организации, ее процессов и в рамках системы </w:t>
            </w:r>
            <w:r w:rsidRPr="009F79B6">
              <w:rPr>
                <w:b/>
                <w:bCs/>
                <w:sz w:val="18"/>
                <w:szCs w:val="18"/>
              </w:rPr>
              <w:lastRenderedPageBreak/>
              <w:t>менеджмента OH&amp;S (не ограничиваются приведенными ниже)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E8855F" w14:textId="77777777" w:rsidR="009F79B6" w:rsidRPr="009F79B6" w:rsidRDefault="009F79B6" w:rsidP="00862C2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физические факторы: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15A50" w14:textId="77777777" w:rsidR="009F79B6" w:rsidRPr="009F79B6" w:rsidRDefault="009F79B6" w:rsidP="00862C2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+/-</w:t>
            </w:r>
          </w:p>
        </w:tc>
      </w:tr>
      <w:tr w:rsidR="009F79B6" w:rsidRPr="009F79B6" w14:paraId="5649419A" w14:textId="77777777" w:rsidTr="00862C2A">
        <w:tc>
          <w:tcPr>
            <w:tcW w:w="4644" w:type="dxa"/>
            <w:vMerge/>
            <w:shd w:val="clear" w:color="auto" w:fill="auto"/>
          </w:tcPr>
          <w:p w14:paraId="33562B90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BD20D15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движущиеся машины и механизмы; подвижные части производственного оборудования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C82F9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6C3440E6" w14:textId="77777777" w:rsidTr="00862C2A">
        <w:tc>
          <w:tcPr>
            <w:tcW w:w="4644" w:type="dxa"/>
            <w:vMerge/>
            <w:shd w:val="clear" w:color="auto" w:fill="auto"/>
          </w:tcPr>
          <w:p w14:paraId="5366A529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3DAE52C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повышенная запыленность и загазованность воздуха рабочей зоны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68335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0F81C5B8" w14:textId="77777777" w:rsidTr="00862C2A">
        <w:tc>
          <w:tcPr>
            <w:tcW w:w="4644" w:type="dxa"/>
            <w:vMerge/>
            <w:shd w:val="clear" w:color="auto" w:fill="auto"/>
          </w:tcPr>
          <w:p w14:paraId="2BAA9DAF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B700C3A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повышенный уровень шума на рабочем месте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1FC1E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026BD8C7" w14:textId="77777777" w:rsidTr="00862C2A">
        <w:tc>
          <w:tcPr>
            <w:tcW w:w="4644" w:type="dxa"/>
            <w:vMerge/>
            <w:shd w:val="clear" w:color="auto" w:fill="auto"/>
          </w:tcPr>
          <w:p w14:paraId="008AEDE1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CD46F88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повышенный уровень вибрации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7A759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4A687E2F" w14:textId="77777777" w:rsidTr="00862C2A">
        <w:tc>
          <w:tcPr>
            <w:tcW w:w="4644" w:type="dxa"/>
            <w:vMerge/>
            <w:shd w:val="clear" w:color="auto" w:fill="auto"/>
          </w:tcPr>
          <w:p w14:paraId="7E67FCCB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659E1EB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повышенная напряженность электрического поля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CF3F9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4C0B657D" w14:textId="77777777" w:rsidTr="00862C2A">
        <w:tc>
          <w:tcPr>
            <w:tcW w:w="4644" w:type="dxa"/>
            <w:vMerge/>
            <w:shd w:val="clear" w:color="auto" w:fill="auto"/>
          </w:tcPr>
          <w:p w14:paraId="25BDAC1D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880A29B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недостаточная освещенность рабочей зоны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B1ED9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24255EF2" w14:textId="77777777" w:rsidTr="00862C2A">
        <w:tc>
          <w:tcPr>
            <w:tcW w:w="4644" w:type="dxa"/>
            <w:vMerge/>
            <w:shd w:val="clear" w:color="auto" w:fill="auto"/>
          </w:tcPr>
          <w:p w14:paraId="6C415396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1307FE7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острые кромки, заусенцы и шероховатости на поверхностях заготовок, инструментов, оборудования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795A9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70DEECF7" w14:textId="77777777" w:rsidTr="00862C2A">
        <w:tc>
          <w:tcPr>
            <w:tcW w:w="4644" w:type="dxa"/>
            <w:vMerge/>
            <w:shd w:val="clear" w:color="auto" w:fill="auto"/>
          </w:tcPr>
          <w:p w14:paraId="48B828A1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BFB839A" w14:textId="77777777" w:rsidR="009F79B6" w:rsidRPr="009F79B6" w:rsidRDefault="009F79B6" w:rsidP="00862C2A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color w:val="000000"/>
                <w:sz w:val="18"/>
                <w:szCs w:val="18"/>
                <w:u w:val="single"/>
              </w:rPr>
              <w:t>химические факторы: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47FFD" w14:textId="77777777" w:rsidR="009F79B6" w:rsidRPr="009F79B6" w:rsidRDefault="009F79B6" w:rsidP="00862C2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+/-</w:t>
            </w:r>
          </w:p>
        </w:tc>
      </w:tr>
      <w:tr w:rsidR="009F79B6" w:rsidRPr="009F79B6" w14:paraId="41922EF7" w14:textId="77777777" w:rsidTr="00862C2A">
        <w:tc>
          <w:tcPr>
            <w:tcW w:w="4644" w:type="dxa"/>
            <w:vMerge/>
            <w:shd w:val="clear" w:color="auto" w:fill="auto"/>
          </w:tcPr>
          <w:p w14:paraId="3335BAB0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F47CEA0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токсические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E9E0C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5A2B74C0" w14:textId="77777777" w:rsidTr="00862C2A">
        <w:tc>
          <w:tcPr>
            <w:tcW w:w="4644" w:type="dxa"/>
            <w:vMerge/>
            <w:shd w:val="clear" w:color="auto" w:fill="auto"/>
          </w:tcPr>
          <w:p w14:paraId="20209645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D31950F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раздражающие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01893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435AA79D" w14:textId="77777777" w:rsidTr="00862C2A">
        <w:tc>
          <w:tcPr>
            <w:tcW w:w="4644" w:type="dxa"/>
            <w:vMerge/>
            <w:shd w:val="clear" w:color="auto" w:fill="auto"/>
          </w:tcPr>
          <w:p w14:paraId="502AD02D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58133CE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сенсибилизирующие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D1711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5C974CDF" w14:textId="77777777" w:rsidTr="00862C2A">
        <w:tc>
          <w:tcPr>
            <w:tcW w:w="4644" w:type="dxa"/>
            <w:vMerge/>
            <w:shd w:val="clear" w:color="auto" w:fill="auto"/>
          </w:tcPr>
          <w:p w14:paraId="07DD13F8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753D414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канцерогенные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BEBF0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30593A8D" w14:textId="77777777" w:rsidTr="00862C2A">
        <w:tc>
          <w:tcPr>
            <w:tcW w:w="4644" w:type="dxa"/>
            <w:vMerge/>
            <w:shd w:val="clear" w:color="auto" w:fill="auto"/>
          </w:tcPr>
          <w:p w14:paraId="336CFC6D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71CAD46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мутагенные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041CE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6F6B505B" w14:textId="77777777" w:rsidTr="00862C2A">
        <w:tc>
          <w:tcPr>
            <w:tcW w:w="4644" w:type="dxa"/>
            <w:vMerge/>
            <w:shd w:val="clear" w:color="auto" w:fill="auto"/>
          </w:tcPr>
          <w:p w14:paraId="6A280E55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DBACE4A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влияющие на репродуктивную функцию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8A694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7F4BC269" w14:textId="77777777" w:rsidTr="00862C2A">
        <w:tc>
          <w:tcPr>
            <w:tcW w:w="4644" w:type="dxa"/>
            <w:vMerge/>
            <w:shd w:val="clear" w:color="auto" w:fill="auto"/>
          </w:tcPr>
          <w:p w14:paraId="02F6B60A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DB23E3A" w14:textId="77777777" w:rsidR="009F79B6" w:rsidRPr="009F79B6" w:rsidRDefault="009F79B6" w:rsidP="00862C2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color w:val="000000"/>
                <w:sz w:val="18"/>
                <w:szCs w:val="18"/>
                <w:u w:val="single"/>
              </w:rPr>
              <w:t>биологические факторы: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A1170" w14:textId="77777777" w:rsidR="009F79B6" w:rsidRPr="009F79B6" w:rsidRDefault="009F79B6" w:rsidP="00862C2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+/-</w:t>
            </w:r>
          </w:p>
        </w:tc>
      </w:tr>
      <w:tr w:rsidR="009F79B6" w:rsidRPr="009F79B6" w14:paraId="506B3D3A" w14:textId="77777777" w:rsidTr="00862C2A">
        <w:tc>
          <w:tcPr>
            <w:tcW w:w="4644" w:type="dxa"/>
            <w:vMerge/>
            <w:shd w:val="clear" w:color="auto" w:fill="auto"/>
          </w:tcPr>
          <w:p w14:paraId="186E3659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727C614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патогенные микроорганизмы и продукты их жизнедеятельности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6CDA0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4654DA03" w14:textId="77777777" w:rsidTr="00862C2A">
        <w:tc>
          <w:tcPr>
            <w:tcW w:w="4644" w:type="dxa"/>
            <w:vMerge/>
            <w:shd w:val="clear" w:color="auto" w:fill="auto"/>
          </w:tcPr>
          <w:p w14:paraId="3D18CC90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B6C78C4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микроорганизмы (растения и животные)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1E9D9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4662C0F5" w14:textId="77777777" w:rsidTr="00862C2A">
        <w:tc>
          <w:tcPr>
            <w:tcW w:w="4644" w:type="dxa"/>
            <w:vMerge/>
            <w:shd w:val="clear" w:color="auto" w:fill="auto"/>
          </w:tcPr>
          <w:p w14:paraId="403C7710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AB06FB6" w14:textId="77777777" w:rsidR="009F79B6" w:rsidRPr="009F79B6" w:rsidRDefault="009F79B6" w:rsidP="00862C2A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color w:val="000000"/>
                <w:sz w:val="18"/>
                <w:szCs w:val="18"/>
                <w:u w:val="single"/>
              </w:rPr>
              <w:t>психофизиологические факторы: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A7D3A" w14:textId="77777777" w:rsidR="009F79B6" w:rsidRPr="009F79B6" w:rsidRDefault="009F79B6" w:rsidP="00862C2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+/-</w:t>
            </w:r>
          </w:p>
        </w:tc>
      </w:tr>
      <w:tr w:rsidR="009F79B6" w:rsidRPr="009F79B6" w14:paraId="15A41C02" w14:textId="77777777" w:rsidTr="00862C2A">
        <w:tc>
          <w:tcPr>
            <w:tcW w:w="4644" w:type="dxa"/>
            <w:vMerge/>
            <w:shd w:val="clear" w:color="auto" w:fill="auto"/>
          </w:tcPr>
          <w:p w14:paraId="55915B42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466CE2A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физические перегрузки (статические, динамические)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FFD45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7C515B6F" w14:textId="77777777" w:rsidTr="00862C2A">
        <w:tc>
          <w:tcPr>
            <w:tcW w:w="4644" w:type="dxa"/>
            <w:vMerge/>
            <w:shd w:val="clear" w:color="auto" w:fill="auto"/>
          </w:tcPr>
          <w:p w14:paraId="53D32755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698C0F7" w14:textId="77777777" w:rsidR="009F79B6" w:rsidRPr="009F79B6" w:rsidRDefault="009F79B6" w:rsidP="00862C2A">
            <w:pPr>
              <w:ind w:firstLine="0"/>
              <w:rPr>
                <w:color w:val="000000"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нервно-психические перегрузки (умственное перенапряжение, перенапряжение зрительных анализаторов, монотонность труда, эмоциональные перегрузки)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FC2D0" w14:textId="77777777" w:rsidR="009F79B6" w:rsidRPr="009F79B6" w:rsidRDefault="009F79B6" w:rsidP="00862C2A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9F79B6" w:rsidRPr="009F79B6" w14:paraId="153BA79F" w14:textId="77777777" w:rsidTr="00862C2A">
        <w:tc>
          <w:tcPr>
            <w:tcW w:w="4644" w:type="dxa"/>
            <w:vMerge w:val="restart"/>
            <w:shd w:val="clear" w:color="auto" w:fill="auto"/>
          </w:tcPr>
          <w:p w14:paraId="582DA22A" w14:textId="77777777" w:rsidR="009F79B6" w:rsidRPr="009F79B6" w:rsidRDefault="009F79B6" w:rsidP="00862C2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B31460" w14:textId="77777777" w:rsidR="009F79B6" w:rsidRPr="009F79B6" w:rsidRDefault="009F79B6" w:rsidP="00862C2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218F07" w14:textId="77777777" w:rsidR="009F79B6" w:rsidRPr="009F79B6" w:rsidRDefault="009F79B6" w:rsidP="00862C2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78C574" w14:textId="77777777" w:rsidR="009F79B6" w:rsidRPr="009F79B6" w:rsidRDefault="009F79B6" w:rsidP="00862C2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3BB8AC" w14:textId="77777777" w:rsidR="009F79B6" w:rsidRPr="009F79B6" w:rsidRDefault="009F79B6" w:rsidP="00862C2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2288DE8" w14:textId="77777777" w:rsidR="009F79B6" w:rsidRPr="009F79B6" w:rsidRDefault="009F79B6" w:rsidP="00862C2A">
            <w:pPr>
              <w:jc w:val="center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Потенциальные источники опасностей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D8B494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внутренние или внешние источники или ситуации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46D8D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3A863312" w14:textId="77777777" w:rsidTr="00862C2A">
        <w:tc>
          <w:tcPr>
            <w:tcW w:w="4644" w:type="dxa"/>
            <w:vMerge/>
            <w:shd w:val="clear" w:color="auto" w:fill="auto"/>
          </w:tcPr>
          <w:p w14:paraId="2C9A39BB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3A592E7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потенциальные чрезвычайные ситуации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164D5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4DB6ABB8" w14:textId="77777777" w:rsidTr="00862C2A">
        <w:tc>
          <w:tcPr>
            <w:tcW w:w="4644" w:type="dxa"/>
            <w:vMerge/>
            <w:shd w:val="clear" w:color="auto" w:fill="auto"/>
          </w:tcPr>
          <w:p w14:paraId="4961FE66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F69661F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рабочее место и помещение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F8FA7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435750B6" w14:textId="77777777" w:rsidTr="00862C2A">
        <w:tc>
          <w:tcPr>
            <w:tcW w:w="4644" w:type="dxa"/>
            <w:vMerge/>
            <w:shd w:val="clear" w:color="auto" w:fill="auto"/>
          </w:tcPr>
          <w:p w14:paraId="73E69891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077F400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разработка, исследование, проектирование, испытание, производство, сборка, конструирование продукции и услуг, ремонт и утилизация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8919F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656A2FB7" w14:textId="77777777" w:rsidTr="00862C2A">
        <w:tc>
          <w:tcPr>
            <w:tcW w:w="4644" w:type="dxa"/>
            <w:vMerge/>
            <w:shd w:val="clear" w:color="auto" w:fill="auto"/>
          </w:tcPr>
          <w:p w14:paraId="07C028B1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1E5C838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материально-техническое обеспечение, подрядчики и аутсорсинг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EF5D8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121031F7" w14:textId="77777777" w:rsidTr="00862C2A">
        <w:tc>
          <w:tcPr>
            <w:tcW w:w="4644" w:type="dxa"/>
            <w:vMerge/>
            <w:shd w:val="clear" w:color="auto" w:fill="auto"/>
          </w:tcPr>
          <w:p w14:paraId="35B56DED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C46ECE6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новые технологии и их применение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AF831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253790FD" w14:textId="77777777" w:rsidTr="00862C2A">
        <w:tc>
          <w:tcPr>
            <w:tcW w:w="4644" w:type="dxa"/>
            <w:vMerge/>
            <w:shd w:val="clear" w:color="auto" w:fill="auto"/>
          </w:tcPr>
          <w:p w14:paraId="1259931F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16DBD31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color w:val="000000"/>
                <w:sz w:val="18"/>
                <w:szCs w:val="18"/>
              </w:rPr>
              <w:t>организация работы, человеческие и социальные факторы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FCBBB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4AA66028" w14:textId="77777777" w:rsidTr="00862C2A">
        <w:tc>
          <w:tcPr>
            <w:tcW w:w="4644" w:type="dxa"/>
            <w:shd w:val="clear" w:color="auto" w:fill="auto"/>
            <w:vAlign w:val="center"/>
          </w:tcPr>
          <w:p w14:paraId="5FC1FB65" w14:textId="77777777" w:rsidR="009F79B6" w:rsidRPr="009F79B6" w:rsidRDefault="009F79B6" w:rsidP="00862C2A">
            <w:pPr>
              <w:ind w:firstLine="0"/>
              <w:rPr>
                <w:i/>
                <w:i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Наличие опасных веществ, которые подвергают организацию к риску крупной промышленной аварии, в соответствии с применимым национальным законодательством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2FD64874" w14:textId="77777777" w:rsidR="009F79B6" w:rsidRPr="009F79B6" w:rsidRDefault="009F79B6" w:rsidP="00862C2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F79B6" w:rsidRPr="009F79B6" w14:paraId="4D364D50" w14:textId="77777777" w:rsidTr="00862C2A">
        <w:tc>
          <w:tcPr>
            <w:tcW w:w="4644" w:type="dxa"/>
            <w:shd w:val="clear" w:color="auto" w:fill="auto"/>
            <w:vAlign w:val="center"/>
          </w:tcPr>
          <w:p w14:paraId="6BC3CC73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Наличие площадок, филиалов, обособленных структурных подразделений, подпадающих под область, в других странах, нежели страна, в которой находится данная площадка (в случае, если нет полного владения законодательством и языком)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51874386" w14:textId="77777777" w:rsidR="009F79B6" w:rsidRPr="009F79B6" w:rsidRDefault="009F79B6" w:rsidP="00862C2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F79B6" w:rsidRPr="009F79B6" w14:paraId="4A9A57EE" w14:textId="77777777" w:rsidTr="00862C2A">
        <w:tc>
          <w:tcPr>
            <w:tcW w:w="9606" w:type="dxa"/>
            <w:gridSpan w:val="3"/>
            <w:shd w:val="clear" w:color="auto" w:fill="D9D9D9"/>
            <w:vAlign w:val="center"/>
          </w:tcPr>
          <w:p w14:paraId="3740C38A" w14:textId="77777777" w:rsidR="009F79B6" w:rsidRPr="009F79B6" w:rsidRDefault="009F79B6" w:rsidP="00862C2A">
            <w:pPr>
              <w:jc w:val="center"/>
              <w:rPr>
                <w:i/>
                <w:iCs/>
                <w:sz w:val="22"/>
                <w:szCs w:val="22"/>
              </w:rPr>
            </w:pPr>
            <w:r w:rsidRPr="009F79B6">
              <w:rPr>
                <w:i/>
                <w:iCs/>
                <w:sz w:val="22"/>
                <w:szCs w:val="22"/>
              </w:rPr>
              <w:t>2. СВЕДЕНИЯ О СИСТЕМЕ МЕНЕДЖМЕНТА OH&amp;S</w:t>
            </w:r>
          </w:p>
        </w:tc>
      </w:tr>
      <w:tr w:rsidR="009F79B6" w:rsidRPr="009F79B6" w14:paraId="22992B68" w14:textId="77777777" w:rsidTr="00862C2A">
        <w:tc>
          <w:tcPr>
            <w:tcW w:w="4644" w:type="dxa"/>
            <w:shd w:val="clear" w:color="auto" w:fill="auto"/>
            <w:vAlign w:val="center"/>
          </w:tcPr>
          <w:p w14:paraId="1E2C144A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 xml:space="preserve">Административно-функциональная схема 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1C1311A8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73CF100A" w14:textId="77777777" w:rsidTr="00862C2A">
        <w:tc>
          <w:tcPr>
            <w:tcW w:w="4644" w:type="dxa"/>
            <w:shd w:val="clear" w:color="auto" w:fill="auto"/>
            <w:vAlign w:val="center"/>
          </w:tcPr>
          <w:p w14:paraId="6922F24C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Организационная структура службы охраны труда, качественный и количественный состав службы охраны труда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CB62C51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47E9C155" w14:textId="77777777" w:rsidTr="00862C2A">
        <w:tc>
          <w:tcPr>
            <w:tcW w:w="4644" w:type="dxa"/>
            <w:shd w:val="clear" w:color="auto" w:fill="auto"/>
          </w:tcPr>
          <w:p w14:paraId="69A75022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Перечень документов, устанавливающих технические требования к продукции, выполнению работ, оказанию услуг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52BA15F9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4D8FE91E" w14:textId="77777777" w:rsidTr="00862C2A">
        <w:tc>
          <w:tcPr>
            <w:tcW w:w="4644" w:type="dxa"/>
            <w:shd w:val="clear" w:color="auto" w:fill="auto"/>
          </w:tcPr>
          <w:p w14:paraId="6DAAA57B" w14:textId="77777777" w:rsidR="009F79B6" w:rsidRPr="009F79B6" w:rsidRDefault="009F79B6" w:rsidP="00862C2A">
            <w:pPr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  <w:r w:rsidRPr="009F79B6">
              <w:rPr>
                <w:b/>
                <w:bCs/>
                <w:i/>
                <w:iCs/>
                <w:sz w:val="18"/>
                <w:szCs w:val="18"/>
              </w:rPr>
              <w:t>Документы системы менеджмента, в том числе интегрированной (при наличии):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469B4416" w14:textId="77777777" w:rsidR="009F79B6" w:rsidRPr="009F79B6" w:rsidRDefault="009F79B6" w:rsidP="00862C2A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F79B6" w:rsidRPr="009F79B6" w14:paraId="6389CE1F" w14:textId="77777777" w:rsidTr="00862C2A">
        <w:tc>
          <w:tcPr>
            <w:tcW w:w="4644" w:type="dxa"/>
            <w:shd w:val="clear" w:color="auto" w:fill="auto"/>
            <w:vAlign w:val="center"/>
          </w:tcPr>
          <w:p w14:paraId="24EEF7AC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Перечень документов СМ OH&amp;S (Руководство по СМ OH&amp;S, документированные процедуры, стандарты предприятия, процессы, методики, инструкции)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EA037CE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1C0E7D8F" w14:textId="77777777" w:rsidTr="00862C2A">
        <w:tc>
          <w:tcPr>
            <w:tcW w:w="4644" w:type="dxa"/>
            <w:shd w:val="clear" w:color="auto" w:fill="auto"/>
            <w:vAlign w:val="center"/>
          </w:tcPr>
          <w:p w14:paraId="38B577DE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Перечень документов, устанавливающих технические требования к продукции, выполнению работ, оказанию услуг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24C45C1D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32C01ABD" w14:textId="77777777" w:rsidTr="00862C2A">
        <w:tc>
          <w:tcPr>
            <w:tcW w:w="4644" w:type="dxa"/>
            <w:shd w:val="clear" w:color="auto" w:fill="auto"/>
            <w:vAlign w:val="center"/>
          </w:tcPr>
          <w:p w14:paraId="72F39330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Существенные изменения в организационной структуре, документации СМ OH&amp;S, влияющие на целостность СМ OH&amp;S (заполняется при повторной сертификации)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05629A24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7F9A0C2B" w14:textId="77777777" w:rsidTr="00862C2A">
        <w:tc>
          <w:tcPr>
            <w:tcW w:w="4644" w:type="dxa"/>
            <w:shd w:val="clear" w:color="auto" w:fill="auto"/>
            <w:vAlign w:val="center"/>
          </w:tcPr>
          <w:p w14:paraId="0ECE9F54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Перечень документов других систем управления, распространяющихся на СМ OH&amp;S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27C304C0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31B27655" w14:textId="77777777" w:rsidTr="00862C2A">
        <w:tc>
          <w:tcPr>
            <w:tcW w:w="9606" w:type="dxa"/>
            <w:gridSpan w:val="3"/>
            <w:shd w:val="clear" w:color="auto" w:fill="D9D9D9"/>
          </w:tcPr>
          <w:p w14:paraId="53D1C654" w14:textId="77777777" w:rsidR="009F79B6" w:rsidRPr="009F79B6" w:rsidRDefault="009F79B6" w:rsidP="00862C2A">
            <w:pPr>
              <w:jc w:val="center"/>
              <w:rPr>
                <w:i/>
                <w:iCs/>
                <w:sz w:val="22"/>
                <w:szCs w:val="22"/>
              </w:rPr>
            </w:pPr>
            <w:r w:rsidRPr="009F79B6">
              <w:rPr>
                <w:i/>
                <w:iCs/>
                <w:sz w:val="22"/>
                <w:szCs w:val="22"/>
              </w:rPr>
              <w:t>3. ИНФОРМАЦИЯ О КАЧЕСТВЕ ФУНКЦИОНИРОВАНИЯ СИСТЕМЫ МЕНЕДЖМЕНТА OH&amp;S ЗА ПРОШЕДШИЙ КАЛЕНДАРНЫЙ ГОД:</w:t>
            </w:r>
          </w:p>
        </w:tc>
      </w:tr>
      <w:tr w:rsidR="009F79B6" w:rsidRPr="009F79B6" w14:paraId="50C56C43" w14:textId="77777777" w:rsidTr="00862C2A">
        <w:tc>
          <w:tcPr>
            <w:tcW w:w="4644" w:type="dxa"/>
            <w:shd w:val="clear" w:color="auto" w:fill="auto"/>
            <w:vAlign w:val="center"/>
          </w:tcPr>
          <w:p w14:paraId="26727159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Данные о претензиях, жалобах по вопросам охраны труда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0F732E57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561F608F" w14:textId="77777777" w:rsidTr="00862C2A">
        <w:tc>
          <w:tcPr>
            <w:tcW w:w="4644" w:type="dxa"/>
            <w:shd w:val="clear" w:color="auto" w:fill="auto"/>
            <w:vAlign w:val="center"/>
          </w:tcPr>
          <w:p w14:paraId="40D72A12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Данные по результатам аттестации рабочих мест по условиям труда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1975C550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4225073E" w14:textId="77777777" w:rsidTr="00862C2A">
        <w:tc>
          <w:tcPr>
            <w:tcW w:w="4644" w:type="dxa"/>
            <w:shd w:val="clear" w:color="auto" w:fill="auto"/>
            <w:vAlign w:val="center"/>
          </w:tcPr>
          <w:p w14:paraId="0CC82744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>Данные о несчастных случаях на производстве, профессиональных заболеваниях, аварийных ситуациях (за последние 5 лет)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59722F5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66EE2272" w14:textId="77777777" w:rsidTr="00862C2A">
        <w:tc>
          <w:tcPr>
            <w:tcW w:w="4644" w:type="dxa"/>
            <w:shd w:val="clear" w:color="auto" w:fill="auto"/>
            <w:vAlign w:val="center"/>
          </w:tcPr>
          <w:p w14:paraId="2193A147" w14:textId="77777777" w:rsidR="009F79B6" w:rsidRPr="009F79B6" w:rsidRDefault="009F79B6" w:rsidP="00862C2A">
            <w:pPr>
              <w:ind w:firstLine="0"/>
              <w:rPr>
                <w:b/>
                <w:bCs/>
                <w:sz w:val="18"/>
                <w:szCs w:val="18"/>
              </w:rPr>
            </w:pPr>
            <w:r w:rsidRPr="009F79B6">
              <w:rPr>
                <w:b/>
                <w:bCs/>
                <w:sz w:val="18"/>
                <w:szCs w:val="18"/>
              </w:rPr>
              <w:t xml:space="preserve">Сведения о проверках контролирующими органами: акты проверки за анализируемый период, сведения об </w:t>
            </w:r>
            <w:r w:rsidRPr="009F79B6">
              <w:rPr>
                <w:b/>
                <w:bCs/>
                <w:sz w:val="18"/>
                <w:szCs w:val="18"/>
              </w:rPr>
              <w:lastRenderedPageBreak/>
              <w:t>устранении несоответствий, планы корректирующих мероприятий и сведения об их выполнении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379EECC5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6976BB40" w14:textId="77777777" w:rsidTr="00862C2A">
        <w:tc>
          <w:tcPr>
            <w:tcW w:w="9606" w:type="dxa"/>
            <w:gridSpan w:val="3"/>
            <w:shd w:val="clear" w:color="auto" w:fill="D0CECE"/>
          </w:tcPr>
          <w:p w14:paraId="58AC6A4C" w14:textId="77777777" w:rsidR="009F79B6" w:rsidRPr="009F79B6" w:rsidRDefault="009F79B6" w:rsidP="00862C2A">
            <w:pPr>
              <w:jc w:val="center"/>
              <w:rPr>
                <w:sz w:val="18"/>
                <w:szCs w:val="18"/>
              </w:rPr>
            </w:pPr>
            <w:r w:rsidRPr="009F79B6">
              <w:rPr>
                <w:i/>
                <w:iCs/>
                <w:sz w:val="22"/>
                <w:szCs w:val="22"/>
              </w:rPr>
              <w:t>4. ДОПОЛНИТЕЛЬНЫЕ СВЕДЕНЬЯ О ЗАЯВИТЕЛЕ:</w:t>
            </w:r>
          </w:p>
        </w:tc>
      </w:tr>
      <w:tr w:rsidR="009F79B6" w:rsidRPr="009F79B6" w14:paraId="2228457E" w14:textId="77777777" w:rsidTr="00862C2A">
        <w:tc>
          <w:tcPr>
            <w:tcW w:w="4644" w:type="dxa"/>
            <w:shd w:val="clear" w:color="auto" w:fill="auto"/>
            <w:vAlign w:val="center"/>
          </w:tcPr>
          <w:p w14:paraId="0AFA77B2" w14:textId="77777777" w:rsidR="009F79B6" w:rsidRPr="009F79B6" w:rsidRDefault="009F79B6" w:rsidP="00862C2A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F79B6">
              <w:rPr>
                <w:b/>
                <w:bCs/>
                <w:color w:val="000000"/>
                <w:sz w:val="18"/>
                <w:szCs w:val="18"/>
                <w:lang w:val="ru-RU"/>
              </w:rPr>
              <w:t>Информация о вовлеченности организации в судебные разбирательства в отношении охраны здоровья и безопасности труда;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45CE9B4A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222E21FA" w14:textId="77777777" w:rsidTr="00862C2A">
        <w:tc>
          <w:tcPr>
            <w:tcW w:w="4644" w:type="dxa"/>
            <w:shd w:val="clear" w:color="auto" w:fill="auto"/>
            <w:vAlign w:val="center"/>
          </w:tcPr>
          <w:p w14:paraId="7DFEC3EB" w14:textId="77777777" w:rsidR="009F79B6" w:rsidRPr="009F79B6" w:rsidRDefault="009F79B6" w:rsidP="00862C2A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F79B6">
              <w:rPr>
                <w:b/>
                <w:bCs/>
                <w:color w:val="000000"/>
                <w:sz w:val="18"/>
                <w:szCs w:val="18"/>
                <w:lang w:val="ru-RU"/>
              </w:rPr>
              <w:t>Информация о наличии обычных граждан на площадке организации (например, больницы, школы, аэропорты, порты, железнодорожные станции, общественный транспорт);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31AF03B6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487AFD9C" w14:textId="77777777" w:rsidTr="00862C2A">
        <w:tc>
          <w:tcPr>
            <w:tcW w:w="4644" w:type="dxa"/>
            <w:shd w:val="clear" w:color="auto" w:fill="auto"/>
            <w:vAlign w:val="center"/>
          </w:tcPr>
          <w:p w14:paraId="5EDA4AE3" w14:textId="77777777" w:rsidR="009F79B6" w:rsidRPr="009F79B6" w:rsidRDefault="009F79B6" w:rsidP="00862C2A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F79B6">
              <w:rPr>
                <w:b/>
                <w:bCs/>
                <w:color w:val="000000"/>
                <w:sz w:val="18"/>
                <w:szCs w:val="18"/>
                <w:lang w:val="ru-RU"/>
              </w:rPr>
              <w:t>Результаты внутренних аудитов (программы и обобщенные отчеты по внутренним аудитам) и записи;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777C2D9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39944AED" w14:textId="77777777" w:rsidTr="00862C2A">
        <w:tc>
          <w:tcPr>
            <w:tcW w:w="4644" w:type="dxa"/>
            <w:shd w:val="clear" w:color="auto" w:fill="auto"/>
            <w:vAlign w:val="center"/>
          </w:tcPr>
          <w:p w14:paraId="31603066" w14:textId="77777777" w:rsidR="009F79B6" w:rsidRPr="009F79B6" w:rsidRDefault="009F79B6" w:rsidP="00862C2A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F79B6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Информация о наличии отчета по анализу </w:t>
            </w:r>
            <w:r w:rsidRPr="009F79B6">
              <w:rPr>
                <w:b/>
                <w:bCs/>
                <w:color w:val="000000"/>
                <w:sz w:val="18"/>
                <w:szCs w:val="18"/>
              </w:rPr>
              <w:t>OH</w:t>
            </w:r>
            <w:r w:rsidRPr="009F79B6">
              <w:rPr>
                <w:b/>
                <w:bCs/>
                <w:color w:val="000000"/>
                <w:sz w:val="18"/>
                <w:szCs w:val="18"/>
                <w:lang w:val="ru-RU"/>
              </w:rPr>
              <w:t>&amp;</w:t>
            </w:r>
            <w:r w:rsidRPr="009F79B6">
              <w:rPr>
                <w:b/>
                <w:bCs/>
                <w:color w:val="000000"/>
                <w:sz w:val="18"/>
                <w:szCs w:val="18"/>
              </w:rPr>
              <w:t>S</w:t>
            </w:r>
            <w:r w:rsidRPr="009F79B6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со стороны руководства и решений по результатам анализа;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522D9404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382FFD31" w14:textId="77777777" w:rsidTr="00862C2A">
        <w:tc>
          <w:tcPr>
            <w:tcW w:w="4644" w:type="dxa"/>
            <w:shd w:val="clear" w:color="auto" w:fill="auto"/>
            <w:vAlign w:val="center"/>
          </w:tcPr>
          <w:p w14:paraId="090B280A" w14:textId="77777777" w:rsidR="009F79B6" w:rsidRPr="009F79B6" w:rsidRDefault="009F79B6" w:rsidP="00862C2A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F79B6">
              <w:rPr>
                <w:b/>
                <w:bCs/>
                <w:color w:val="000000"/>
                <w:sz w:val="18"/>
                <w:szCs w:val="18"/>
                <w:lang w:val="ru-RU"/>
              </w:rPr>
              <w:t>Результаты устранения несоответствий и реализации аспектов для улучшения, выявленных при предыдущем аудите (при повторной сертификации);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0C0BB51E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2D6D070A" w14:textId="77777777" w:rsidTr="00862C2A">
        <w:tc>
          <w:tcPr>
            <w:tcW w:w="4644" w:type="dxa"/>
            <w:shd w:val="clear" w:color="auto" w:fill="auto"/>
            <w:vAlign w:val="center"/>
          </w:tcPr>
          <w:p w14:paraId="24110A9B" w14:textId="77777777" w:rsidR="009F79B6" w:rsidRPr="009F79B6" w:rsidRDefault="009F79B6" w:rsidP="00862C2A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F79B6">
              <w:rPr>
                <w:b/>
                <w:bCs/>
                <w:color w:val="000000"/>
                <w:sz w:val="18"/>
                <w:szCs w:val="18"/>
                <w:lang w:val="ru-RU"/>
              </w:rPr>
              <w:t>Информация о применении сертификата соответствия и знака соответствия (при повторной сертификации);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3CD0B2ED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0ABE20DC" w14:textId="77777777" w:rsidTr="00862C2A">
        <w:tc>
          <w:tcPr>
            <w:tcW w:w="4644" w:type="dxa"/>
            <w:shd w:val="clear" w:color="auto" w:fill="auto"/>
            <w:vAlign w:val="center"/>
          </w:tcPr>
          <w:p w14:paraId="4AB3D569" w14:textId="77777777" w:rsidR="009F79B6" w:rsidRPr="009F79B6" w:rsidRDefault="009F79B6" w:rsidP="00862C2A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F79B6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Наличие улучшений в </w:t>
            </w:r>
            <w:r w:rsidRPr="009F79B6">
              <w:rPr>
                <w:b/>
                <w:bCs/>
                <w:color w:val="000000"/>
                <w:sz w:val="18"/>
                <w:szCs w:val="18"/>
              </w:rPr>
              <w:t>OH</w:t>
            </w:r>
            <w:r w:rsidRPr="009F79B6">
              <w:rPr>
                <w:b/>
                <w:bCs/>
                <w:color w:val="000000"/>
                <w:sz w:val="18"/>
                <w:szCs w:val="18"/>
                <w:lang w:val="ru-RU"/>
              </w:rPr>
              <w:t>&amp;</w:t>
            </w:r>
            <w:r w:rsidRPr="009F79B6">
              <w:rPr>
                <w:b/>
                <w:bCs/>
                <w:color w:val="000000"/>
                <w:sz w:val="18"/>
                <w:szCs w:val="18"/>
              </w:rPr>
              <w:t>S</w:t>
            </w:r>
            <w:r w:rsidRPr="009F79B6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(при повторной сертификации).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00F019F" w14:textId="77777777" w:rsidR="009F79B6" w:rsidRPr="009F79B6" w:rsidRDefault="009F79B6" w:rsidP="00862C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79B6" w:rsidRPr="009F79B6" w14:paraId="1C98C918" w14:textId="77777777" w:rsidTr="00862C2A">
        <w:tc>
          <w:tcPr>
            <w:tcW w:w="4644" w:type="dxa"/>
            <w:shd w:val="clear" w:color="auto" w:fill="auto"/>
          </w:tcPr>
          <w:p w14:paraId="3AFF4135" w14:textId="77777777" w:rsidR="009F79B6" w:rsidRPr="009F79B6" w:rsidRDefault="009F79B6" w:rsidP="00862C2A">
            <w:pPr>
              <w:ind w:firstLine="0"/>
              <w:rPr>
                <w:b/>
                <w:bCs/>
                <w:sz w:val="20"/>
              </w:rPr>
            </w:pPr>
            <w:r w:rsidRPr="009F79B6">
              <w:rPr>
                <w:b/>
                <w:bCs/>
                <w:sz w:val="20"/>
              </w:rPr>
              <w:t>Руководитель (уполномоченное руководителем должностное лицо)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6D756B50" w14:textId="77777777" w:rsidR="009F79B6" w:rsidRPr="009F79B6" w:rsidRDefault="009F79B6" w:rsidP="00862C2A">
            <w:pPr>
              <w:pBdr>
                <w:bottom w:val="single" w:sz="12" w:space="1" w:color="auto"/>
              </w:pBdr>
              <w:rPr>
                <w:sz w:val="20"/>
              </w:rPr>
            </w:pPr>
          </w:p>
          <w:p w14:paraId="4CA2CCD4" w14:textId="77777777" w:rsidR="009F79B6" w:rsidRPr="009F79B6" w:rsidRDefault="009F79B6" w:rsidP="00862C2A">
            <w:pPr>
              <w:jc w:val="center"/>
              <w:rPr>
                <w:sz w:val="20"/>
              </w:rPr>
            </w:pPr>
            <w:r w:rsidRPr="009F79B6">
              <w:rPr>
                <w:sz w:val="20"/>
              </w:rPr>
              <w:t>М.П.</w:t>
            </w:r>
          </w:p>
        </w:tc>
      </w:tr>
      <w:tr w:rsidR="009F79B6" w:rsidRPr="009F79B6" w14:paraId="145A890D" w14:textId="77777777" w:rsidTr="00862C2A">
        <w:tc>
          <w:tcPr>
            <w:tcW w:w="9606" w:type="dxa"/>
            <w:gridSpan w:val="3"/>
            <w:shd w:val="clear" w:color="auto" w:fill="auto"/>
          </w:tcPr>
          <w:p w14:paraId="2C675CA9" w14:textId="77777777" w:rsidR="009F79B6" w:rsidRPr="009F79B6" w:rsidRDefault="009F79B6" w:rsidP="00862C2A">
            <w:pPr>
              <w:ind w:firstLine="0"/>
              <w:rPr>
                <w:sz w:val="18"/>
                <w:szCs w:val="18"/>
              </w:rPr>
            </w:pPr>
            <w:r w:rsidRPr="009F79B6">
              <w:rPr>
                <w:sz w:val="18"/>
                <w:szCs w:val="18"/>
              </w:rPr>
              <w:t>Заявитель на сертификацию, в лице руководителя организации, несет ответственность за предоставление органу по сертификации достоверной и актуальной информации.</w:t>
            </w:r>
          </w:p>
        </w:tc>
      </w:tr>
      <w:tr w:rsidR="009F79B6" w14:paraId="2872D09A" w14:textId="77777777" w:rsidTr="00862C2A">
        <w:tc>
          <w:tcPr>
            <w:tcW w:w="9606" w:type="dxa"/>
            <w:gridSpan w:val="3"/>
            <w:shd w:val="clear" w:color="auto" w:fill="auto"/>
          </w:tcPr>
          <w:p w14:paraId="70488067" w14:textId="4DD9F256" w:rsidR="009F79B6" w:rsidRPr="00595418" w:rsidRDefault="009F79B6" w:rsidP="00862C2A">
            <w:pPr>
              <w:ind w:firstLine="0"/>
              <w:rPr>
                <w:i/>
                <w:iCs/>
                <w:sz w:val="16"/>
                <w:szCs w:val="16"/>
              </w:rPr>
            </w:pPr>
            <w:r w:rsidRPr="009F79B6">
              <w:rPr>
                <w:i/>
                <w:iCs/>
                <w:sz w:val="16"/>
                <w:szCs w:val="16"/>
              </w:rPr>
              <w:t xml:space="preserve">При возникновении вопросов, свяжитесь </w:t>
            </w:r>
            <w:r>
              <w:rPr>
                <w:i/>
                <w:iCs/>
                <w:sz w:val="16"/>
                <w:szCs w:val="16"/>
              </w:rPr>
              <w:t>с</w:t>
            </w:r>
            <w:r w:rsidRPr="009F79B6">
              <w:rPr>
                <w:i/>
                <w:iCs/>
                <w:sz w:val="16"/>
                <w:szCs w:val="16"/>
              </w:rPr>
              <w:t xml:space="preserve"> нами по электронной почте: sm-info@medevery.by или телефону: (017) 304-43-93</w:t>
            </w:r>
          </w:p>
        </w:tc>
      </w:tr>
    </w:tbl>
    <w:p w14:paraId="57B96E0C" w14:textId="77777777" w:rsidR="00D429B1" w:rsidRDefault="00D429B1"/>
    <w:sectPr w:rsidR="00D4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B6"/>
    <w:rsid w:val="00596400"/>
    <w:rsid w:val="009F79B6"/>
    <w:rsid w:val="00D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3F6F"/>
  <w15:chartTrackingRefBased/>
  <w15:docId w15:val="{94035A82-E13E-49F9-942E-77B734E8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9F79B6"/>
    <w:pPr>
      <w:spacing w:before="100" w:beforeAutospacing="1" w:after="100" w:afterAutospacing="1"/>
    </w:pPr>
    <w:rPr>
      <w:szCs w:val="24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9F79B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89B7-D276-414B-ACB9-653DE511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Шерстнева</dc:creator>
  <cp:keywords/>
  <dc:description/>
  <cp:lastModifiedBy>Ольга Шерстнева</cp:lastModifiedBy>
  <cp:revision>1</cp:revision>
  <dcterms:created xsi:type="dcterms:W3CDTF">2024-02-17T07:53:00Z</dcterms:created>
  <dcterms:modified xsi:type="dcterms:W3CDTF">2024-02-17T07:55:00Z</dcterms:modified>
</cp:coreProperties>
</file>