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92550F" w14:paraId="7D737C04" w14:textId="77777777" w:rsidTr="006557DA">
        <w:tc>
          <w:tcPr>
            <w:tcW w:w="9889" w:type="dxa"/>
            <w:gridSpan w:val="2"/>
            <w:shd w:val="clear" w:color="auto" w:fill="auto"/>
          </w:tcPr>
          <w:p w14:paraId="4C2C29FB" w14:textId="77777777" w:rsidR="0092550F" w:rsidRPr="006B0524" w:rsidRDefault="0092550F" w:rsidP="006557DA">
            <w:pPr>
              <w:rPr>
                <w:b/>
                <w:bCs/>
                <w:sz w:val="22"/>
                <w:szCs w:val="22"/>
              </w:rPr>
            </w:pPr>
            <w:r w:rsidRPr="006E55C3">
              <w:rPr>
                <w:noProof/>
              </w:rPr>
              <w:drawing>
                <wp:inline distT="0" distB="0" distL="0" distR="0" wp14:anchorId="56A564DA" wp14:editId="631AAD3F">
                  <wp:extent cx="1143000" cy="485140"/>
                  <wp:effectExtent l="0" t="0" r="0" b="0"/>
                  <wp:docPr id="55238575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5418">
              <w:rPr>
                <w:b/>
                <w:bCs/>
                <w:szCs w:val="24"/>
              </w:rPr>
              <w:t xml:space="preserve">     </w:t>
            </w:r>
            <w:r w:rsidRPr="006B0524">
              <w:rPr>
                <w:b/>
                <w:bCs/>
                <w:sz w:val="22"/>
                <w:szCs w:val="22"/>
              </w:rPr>
              <w:t>СОСТАВ ИСХОДНОЙ ИНФОРМАЦИИ ДЛЯ ОЦЕНКИ</w:t>
            </w:r>
          </w:p>
          <w:p w14:paraId="55537319" w14:textId="77777777" w:rsidR="0092550F" w:rsidRDefault="0092550F" w:rsidP="006557DA">
            <w:pPr>
              <w:jc w:val="center"/>
            </w:pPr>
            <w:r w:rsidRPr="006B0524">
              <w:rPr>
                <w:b/>
                <w:bCs/>
                <w:sz w:val="22"/>
                <w:szCs w:val="22"/>
              </w:rPr>
              <w:t xml:space="preserve">                СИСТЕМЫ МЕНЕДЖМЕНТА КАЧЕСТВА</w:t>
            </w:r>
          </w:p>
        </w:tc>
      </w:tr>
      <w:tr w:rsidR="0092550F" w:rsidRPr="00413A9B" w14:paraId="3975363F" w14:textId="77777777" w:rsidTr="006557DA">
        <w:trPr>
          <w:trHeight w:val="289"/>
        </w:trPr>
        <w:tc>
          <w:tcPr>
            <w:tcW w:w="9889" w:type="dxa"/>
            <w:gridSpan w:val="2"/>
            <w:shd w:val="clear" w:color="auto" w:fill="D9D9D9"/>
          </w:tcPr>
          <w:p w14:paraId="5269A1E9" w14:textId="77777777" w:rsidR="0092550F" w:rsidRPr="00595418" w:rsidRDefault="0092550F" w:rsidP="006557DA">
            <w:pPr>
              <w:jc w:val="center"/>
              <w:rPr>
                <w:i/>
                <w:iCs/>
                <w:szCs w:val="24"/>
              </w:rPr>
            </w:pPr>
            <w:r w:rsidRPr="006B0524">
              <w:rPr>
                <w:i/>
                <w:iCs/>
                <w:sz w:val="22"/>
                <w:szCs w:val="22"/>
              </w:rPr>
              <w:t>1. СВЕДЕНИЯ О ПРОИЗВОДСТВЕ</w:t>
            </w:r>
          </w:p>
        </w:tc>
      </w:tr>
      <w:tr w:rsidR="0092550F" w:rsidRPr="00615D15" w14:paraId="6B1D649B" w14:textId="77777777" w:rsidTr="006557DA">
        <w:tc>
          <w:tcPr>
            <w:tcW w:w="4672" w:type="dxa"/>
            <w:shd w:val="clear" w:color="auto" w:fill="auto"/>
          </w:tcPr>
          <w:p w14:paraId="60AED71E" w14:textId="77777777" w:rsidR="0092550F" w:rsidRPr="00615D15" w:rsidRDefault="0092550F" w:rsidP="006557DA">
            <w:pPr>
              <w:ind w:firstLine="0"/>
              <w:rPr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Организационная структура, включающая основные и вспомогательные производственные подразделения, инженерные и административные службы с указанием связей между ними</w:t>
            </w:r>
          </w:p>
        </w:tc>
        <w:tc>
          <w:tcPr>
            <w:tcW w:w="5217" w:type="dxa"/>
            <w:shd w:val="clear" w:color="auto" w:fill="auto"/>
          </w:tcPr>
          <w:p w14:paraId="2E7F77A3" w14:textId="77777777" w:rsidR="0092550F" w:rsidRPr="00615D15" w:rsidRDefault="0092550F" w:rsidP="006557DA">
            <w:pPr>
              <w:rPr>
                <w:sz w:val="18"/>
                <w:szCs w:val="18"/>
              </w:rPr>
            </w:pPr>
          </w:p>
        </w:tc>
      </w:tr>
      <w:tr w:rsidR="0092550F" w:rsidRPr="00615D15" w14:paraId="44C1760F" w14:textId="77777777" w:rsidTr="006557DA">
        <w:tc>
          <w:tcPr>
            <w:tcW w:w="4672" w:type="dxa"/>
            <w:shd w:val="clear" w:color="auto" w:fill="auto"/>
          </w:tcPr>
          <w:p w14:paraId="61A97795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Схема управления СМК</w:t>
            </w:r>
          </w:p>
        </w:tc>
        <w:tc>
          <w:tcPr>
            <w:tcW w:w="5217" w:type="dxa"/>
            <w:shd w:val="clear" w:color="auto" w:fill="auto"/>
          </w:tcPr>
          <w:p w14:paraId="3D5D70E9" w14:textId="77777777" w:rsidR="0092550F" w:rsidRPr="00615D15" w:rsidRDefault="0092550F" w:rsidP="006557DA">
            <w:pPr>
              <w:rPr>
                <w:sz w:val="18"/>
                <w:szCs w:val="18"/>
              </w:rPr>
            </w:pPr>
          </w:p>
        </w:tc>
      </w:tr>
      <w:tr w:rsidR="0092550F" w:rsidRPr="00615D15" w14:paraId="686BF647" w14:textId="77777777" w:rsidTr="006557DA">
        <w:tc>
          <w:tcPr>
            <w:tcW w:w="4672" w:type="dxa"/>
            <w:shd w:val="clear" w:color="auto" w:fill="auto"/>
          </w:tcPr>
          <w:p w14:paraId="4CDAE801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Подробная организационная структура службы менеджмента качества</w:t>
            </w:r>
          </w:p>
        </w:tc>
        <w:tc>
          <w:tcPr>
            <w:tcW w:w="5217" w:type="dxa"/>
            <w:shd w:val="clear" w:color="auto" w:fill="auto"/>
          </w:tcPr>
          <w:p w14:paraId="05033DF1" w14:textId="77777777" w:rsidR="0092550F" w:rsidRPr="00615D15" w:rsidRDefault="0092550F" w:rsidP="006557DA">
            <w:pPr>
              <w:rPr>
                <w:sz w:val="18"/>
                <w:szCs w:val="18"/>
              </w:rPr>
            </w:pPr>
          </w:p>
        </w:tc>
      </w:tr>
      <w:tr w:rsidR="0092550F" w:rsidRPr="00615D15" w14:paraId="2EAB58D7" w14:textId="77777777" w:rsidTr="006557DA">
        <w:trPr>
          <w:trHeight w:val="218"/>
        </w:trPr>
        <w:tc>
          <w:tcPr>
            <w:tcW w:w="9889" w:type="dxa"/>
            <w:gridSpan w:val="2"/>
            <w:shd w:val="clear" w:color="auto" w:fill="auto"/>
          </w:tcPr>
          <w:p w14:paraId="10D3F6AF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Численность персонала, работающего в организации (штатный персонал), в том числе:</w:t>
            </w:r>
          </w:p>
        </w:tc>
      </w:tr>
      <w:tr w:rsidR="0092550F" w:rsidRPr="00615D15" w14:paraId="091C7B28" w14:textId="77777777" w:rsidTr="006557DA">
        <w:trPr>
          <w:trHeight w:val="622"/>
        </w:trPr>
        <w:tc>
          <w:tcPr>
            <w:tcW w:w="4672" w:type="dxa"/>
            <w:shd w:val="clear" w:color="auto" w:fill="auto"/>
          </w:tcPr>
          <w:p w14:paraId="7E7BEB98" w14:textId="77777777" w:rsidR="0092550F" w:rsidRPr="00615D15" w:rsidRDefault="0092550F" w:rsidP="006557DA">
            <w:pPr>
              <w:ind w:firstLine="0"/>
              <w:rPr>
                <w:sz w:val="18"/>
                <w:szCs w:val="18"/>
              </w:rPr>
            </w:pPr>
            <w:r w:rsidRPr="00615D15">
              <w:rPr>
                <w:sz w:val="18"/>
                <w:szCs w:val="18"/>
              </w:rPr>
              <w:t>численность персонала, на которого распространяется область применения СМК:</w:t>
            </w:r>
          </w:p>
          <w:p w14:paraId="730A2EF6" w14:textId="77777777" w:rsidR="0092550F" w:rsidRPr="00615D15" w:rsidRDefault="0092550F" w:rsidP="006557DA">
            <w:pPr>
              <w:ind w:firstLine="0"/>
              <w:rPr>
                <w:sz w:val="18"/>
                <w:szCs w:val="18"/>
              </w:rPr>
            </w:pPr>
            <w:r w:rsidRPr="00615D15">
              <w:rPr>
                <w:sz w:val="18"/>
                <w:szCs w:val="18"/>
              </w:rPr>
              <w:t>а) работники с полным рабочим днем;</w:t>
            </w:r>
          </w:p>
        </w:tc>
        <w:tc>
          <w:tcPr>
            <w:tcW w:w="5217" w:type="dxa"/>
            <w:shd w:val="clear" w:color="auto" w:fill="auto"/>
          </w:tcPr>
          <w:p w14:paraId="68B8803C" w14:textId="77777777" w:rsidR="0092550F" w:rsidRPr="00615D15" w:rsidRDefault="0092550F" w:rsidP="006557DA">
            <w:pPr>
              <w:rPr>
                <w:sz w:val="18"/>
                <w:szCs w:val="18"/>
              </w:rPr>
            </w:pPr>
          </w:p>
        </w:tc>
      </w:tr>
      <w:tr w:rsidR="0092550F" w:rsidRPr="00615D15" w14:paraId="22D7C9E6" w14:textId="77777777" w:rsidTr="006557DA">
        <w:trPr>
          <w:trHeight w:val="404"/>
        </w:trPr>
        <w:tc>
          <w:tcPr>
            <w:tcW w:w="4672" w:type="dxa"/>
            <w:shd w:val="clear" w:color="auto" w:fill="auto"/>
          </w:tcPr>
          <w:p w14:paraId="24AD5C97" w14:textId="77777777" w:rsidR="0092550F" w:rsidRPr="00615D15" w:rsidRDefault="0092550F" w:rsidP="006557DA">
            <w:pPr>
              <w:ind w:firstLine="0"/>
              <w:rPr>
                <w:sz w:val="18"/>
                <w:szCs w:val="18"/>
              </w:rPr>
            </w:pPr>
            <w:r w:rsidRPr="00615D15">
              <w:rPr>
                <w:sz w:val="18"/>
                <w:szCs w:val="18"/>
              </w:rPr>
              <w:t>б) административный персонал и все категории офисных работников, чел.;</w:t>
            </w:r>
          </w:p>
        </w:tc>
        <w:tc>
          <w:tcPr>
            <w:tcW w:w="5217" w:type="dxa"/>
            <w:shd w:val="clear" w:color="auto" w:fill="auto"/>
          </w:tcPr>
          <w:p w14:paraId="29C5C308" w14:textId="77777777" w:rsidR="0092550F" w:rsidRPr="00615D15" w:rsidRDefault="0092550F" w:rsidP="006557DA">
            <w:pPr>
              <w:rPr>
                <w:sz w:val="18"/>
                <w:szCs w:val="18"/>
              </w:rPr>
            </w:pPr>
          </w:p>
        </w:tc>
      </w:tr>
      <w:tr w:rsidR="0092550F" w:rsidRPr="00615D15" w14:paraId="66E6D060" w14:textId="77777777" w:rsidTr="006557DA">
        <w:trPr>
          <w:trHeight w:val="209"/>
        </w:trPr>
        <w:tc>
          <w:tcPr>
            <w:tcW w:w="4672" w:type="dxa"/>
            <w:shd w:val="clear" w:color="auto" w:fill="auto"/>
          </w:tcPr>
          <w:p w14:paraId="4B6934AD" w14:textId="77777777" w:rsidR="0092550F" w:rsidRPr="00615D15" w:rsidRDefault="0092550F" w:rsidP="006557DA">
            <w:pPr>
              <w:ind w:firstLine="0"/>
              <w:rPr>
                <w:sz w:val="18"/>
                <w:szCs w:val="18"/>
              </w:rPr>
            </w:pPr>
            <w:r w:rsidRPr="00615D15">
              <w:rPr>
                <w:sz w:val="18"/>
                <w:szCs w:val="18"/>
              </w:rPr>
              <w:t>в) работники с неполным рабочим днем (ч/в неделю);</w:t>
            </w:r>
          </w:p>
        </w:tc>
        <w:tc>
          <w:tcPr>
            <w:tcW w:w="5217" w:type="dxa"/>
            <w:shd w:val="clear" w:color="auto" w:fill="auto"/>
          </w:tcPr>
          <w:p w14:paraId="1E16AC90" w14:textId="77777777" w:rsidR="0092550F" w:rsidRPr="00615D15" w:rsidRDefault="0092550F" w:rsidP="006557DA">
            <w:pPr>
              <w:rPr>
                <w:sz w:val="18"/>
                <w:szCs w:val="18"/>
              </w:rPr>
            </w:pPr>
          </w:p>
        </w:tc>
      </w:tr>
      <w:tr w:rsidR="0092550F" w:rsidRPr="00615D15" w14:paraId="2337809D" w14:textId="77777777" w:rsidTr="006557DA">
        <w:trPr>
          <w:trHeight w:val="217"/>
        </w:trPr>
        <w:tc>
          <w:tcPr>
            <w:tcW w:w="4672" w:type="dxa"/>
            <w:shd w:val="clear" w:color="auto" w:fill="auto"/>
          </w:tcPr>
          <w:p w14:paraId="3FD4D854" w14:textId="77777777" w:rsidR="0092550F" w:rsidRPr="00615D15" w:rsidRDefault="0092550F" w:rsidP="006557DA">
            <w:pPr>
              <w:ind w:firstLine="0"/>
              <w:rPr>
                <w:sz w:val="18"/>
                <w:szCs w:val="18"/>
              </w:rPr>
            </w:pPr>
            <w:r w:rsidRPr="00615D15">
              <w:rPr>
                <w:sz w:val="18"/>
                <w:szCs w:val="18"/>
              </w:rPr>
              <w:t>г) работники по договору-подряда и/или (</w:t>
            </w:r>
            <w:proofErr w:type="spellStart"/>
            <w:r w:rsidRPr="00615D15">
              <w:rPr>
                <w:sz w:val="18"/>
                <w:szCs w:val="18"/>
              </w:rPr>
              <w:t>суб</w:t>
            </w:r>
            <w:proofErr w:type="spellEnd"/>
            <w:r w:rsidRPr="00615D15">
              <w:rPr>
                <w:sz w:val="18"/>
                <w:szCs w:val="18"/>
              </w:rPr>
              <w:t>)подрядчики;</w:t>
            </w:r>
          </w:p>
        </w:tc>
        <w:tc>
          <w:tcPr>
            <w:tcW w:w="5217" w:type="dxa"/>
            <w:shd w:val="clear" w:color="auto" w:fill="auto"/>
          </w:tcPr>
          <w:p w14:paraId="637BE61B" w14:textId="77777777" w:rsidR="0092550F" w:rsidRPr="00615D15" w:rsidRDefault="0092550F" w:rsidP="006557DA">
            <w:pPr>
              <w:rPr>
                <w:sz w:val="18"/>
                <w:szCs w:val="18"/>
              </w:rPr>
            </w:pPr>
          </w:p>
        </w:tc>
      </w:tr>
      <w:tr w:rsidR="0092550F" w:rsidRPr="00615D15" w14:paraId="2D0060EC" w14:textId="77777777" w:rsidTr="006557DA">
        <w:trPr>
          <w:trHeight w:val="275"/>
        </w:trPr>
        <w:tc>
          <w:tcPr>
            <w:tcW w:w="4672" w:type="dxa"/>
            <w:shd w:val="clear" w:color="auto" w:fill="auto"/>
          </w:tcPr>
          <w:p w14:paraId="234DC29B" w14:textId="77777777" w:rsidR="0092550F" w:rsidRPr="00615D15" w:rsidRDefault="0092550F" w:rsidP="006557DA">
            <w:pPr>
              <w:ind w:firstLine="0"/>
              <w:rPr>
                <w:sz w:val="18"/>
                <w:szCs w:val="18"/>
              </w:rPr>
            </w:pPr>
            <w:r w:rsidRPr="00615D15">
              <w:rPr>
                <w:sz w:val="18"/>
                <w:szCs w:val="18"/>
              </w:rPr>
              <w:t xml:space="preserve">д) неквалифицированный персонал </w:t>
            </w:r>
          </w:p>
        </w:tc>
        <w:tc>
          <w:tcPr>
            <w:tcW w:w="5217" w:type="dxa"/>
            <w:shd w:val="clear" w:color="auto" w:fill="auto"/>
          </w:tcPr>
          <w:p w14:paraId="792F774B" w14:textId="77777777" w:rsidR="0092550F" w:rsidRPr="00615D15" w:rsidRDefault="0092550F" w:rsidP="006557DA">
            <w:pPr>
              <w:rPr>
                <w:sz w:val="18"/>
                <w:szCs w:val="18"/>
              </w:rPr>
            </w:pPr>
          </w:p>
        </w:tc>
      </w:tr>
      <w:tr w:rsidR="0092550F" w:rsidRPr="00615D15" w14:paraId="22BE7813" w14:textId="77777777" w:rsidTr="006557DA">
        <w:trPr>
          <w:trHeight w:val="275"/>
        </w:trPr>
        <w:tc>
          <w:tcPr>
            <w:tcW w:w="4672" w:type="dxa"/>
            <w:shd w:val="clear" w:color="auto" w:fill="auto"/>
          </w:tcPr>
          <w:p w14:paraId="02930E23" w14:textId="77777777" w:rsidR="0092550F" w:rsidRPr="00615D15" w:rsidRDefault="0092550F" w:rsidP="006557DA">
            <w:pPr>
              <w:ind w:firstLine="0"/>
              <w:rPr>
                <w:sz w:val="18"/>
                <w:szCs w:val="18"/>
              </w:rPr>
            </w:pPr>
            <w:r w:rsidRPr="00615D15">
              <w:rPr>
                <w:sz w:val="18"/>
                <w:szCs w:val="18"/>
              </w:rPr>
              <w:t>е) неквалифицированный временный персонал, занятый в сезонных операциях (месяц/год)</w:t>
            </w:r>
          </w:p>
        </w:tc>
        <w:tc>
          <w:tcPr>
            <w:tcW w:w="5217" w:type="dxa"/>
            <w:shd w:val="clear" w:color="auto" w:fill="auto"/>
          </w:tcPr>
          <w:p w14:paraId="5E92045E" w14:textId="77777777" w:rsidR="0092550F" w:rsidRPr="00615D15" w:rsidRDefault="0092550F" w:rsidP="006557DA">
            <w:pPr>
              <w:rPr>
                <w:sz w:val="18"/>
                <w:szCs w:val="18"/>
              </w:rPr>
            </w:pPr>
          </w:p>
        </w:tc>
      </w:tr>
      <w:tr w:rsidR="0092550F" w:rsidRPr="00615D15" w14:paraId="39DECA52" w14:textId="77777777" w:rsidTr="006557DA">
        <w:tc>
          <w:tcPr>
            <w:tcW w:w="4672" w:type="dxa"/>
            <w:shd w:val="clear" w:color="auto" w:fill="auto"/>
          </w:tcPr>
          <w:p w14:paraId="001126EE" w14:textId="77777777" w:rsidR="0092550F" w:rsidRPr="00615D15" w:rsidRDefault="0092550F" w:rsidP="006557DA">
            <w:pPr>
              <w:ind w:firstLine="0"/>
              <w:rPr>
                <w:sz w:val="18"/>
                <w:szCs w:val="18"/>
              </w:rPr>
            </w:pPr>
            <w:r w:rsidRPr="00615D15">
              <w:rPr>
                <w:sz w:val="18"/>
                <w:szCs w:val="18"/>
              </w:rPr>
              <w:t>Численность в штате сотрудников, работающих внепроизводственных помещений организации (например, торговые представители, водители и т.п.)</w:t>
            </w:r>
          </w:p>
        </w:tc>
        <w:tc>
          <w:tcPr>
            <w:tcW w:w="5217" w:type="dxa"/>
            <w:shd w:val="clear" w:color="auto" w:fill="auto"/>
          </w:tcPr>
          <w:p w14:paraId="2D0F2A84" w14:textId="77777777" w:rsidR="0092550F" w:rsidRPr="00615D15" w:rsidRDefault="0092550F" w:rsidP="006557DA">
            <w:pPr>
              <w:rPr>
                <w:sz w:val="18"/>
                <w:szCs w:val="18"/>
              </w:rPr>
            </w:pPr>
          </w:p>
        </w:tc>
      </w:tr>
      <w:tr w:rsidR="0092550F" w:rsidRPr="00615D15" w14:paraId="628409B9" w14:textId="77777777" w:rsidTr="006557DA">
        <w:tc>
          <w:tcPr>
            <w:tcW w:w="4672" w:type="dxa"/>
            <w:shd w:val="clear" w:color="auto" w:fill="auto"/>
          </w:tcPr>
          <w:p w14:paraId="33046E07" w14:textId="77777777" w:rsidR="0092550F" w:rsidRPr="00615D15" w:rsidRDefault="0092550F" w:rsidP="006557DA">
            <w:pPr>
              <w:ind w:firstLine="0"/>
              <w:rPr>
                <w:sz w:val="18"/>
                <w:szCs w:val="18"/>
              </w:rPr>
            </w:pPr>
            <w:r w:rsidRPr="00615D15">
              <w:rPr>
                <w:sz w:val="18"/>
                <w:szCs w:val="18"/>
              </w:rPr>
              <w:t>Численность персонала, занятого в схожих или повторяющихся процессах (уборщики, охрана, колл-центр и т.п.)</w:t>
            </w:r>
          </w:p>
        </w:tc>
        <w:tc>
          <w:tcPr>
            <w:tcW w:w="5217" w:type="dxa"/>
            <w:shd w:val="clear" w:color="auto" w:fill="auto"/>
          </w:tcPr>
          <w:p w14:paraId="4BFDCBE6" w14:textId="77777777" w:rsidR="0092550F" w:rsidRPr="00615D15" w:rsidRDefault="0092550F" w:rsidP="006557DA">
            <w:pPr>
              <w:rPr>
                <w:sz w:val="18"/>
                <w:szCs w:val="18"/>
              </w:rPr>
            </w:pPr>
          </w:p>
        </w:tc>
      </w:tr>
      <w:tr w:rsidR="0092550F" w:rsidRPr="0092550F" w14:paraId="0D802CE9" w14:textId="77777777" w:rsidTr="006557DA">
        <w:tc>
          <w:tcPr>
            <w:tcW w:w="9889" w:type="dxa"/>
            <w:gridSpan w:val="2"/>
            <w:shd w:val="clear" w:color="auto" w:fill="auto"/>
          </w:tcPr>
          <w:p w14:paraId="7E75EFDF" w14:textId="77777777" w:rsidR="0092550F" w:rsidRPr="0092550F" w:rsidRDefault="0092550F" w:rsidP="006557DA">
            <w:pPr>
              <w:ind w:firstLine="0"/>
              <w:rPr>
                <w:sz w:val="16"/>
                <w:szCs w:val="16"/>
              </w:rPr>
            </w:pPr>
            <w:r w:rsidRPr="0092550F">
              <w:rPr>
                <w:i/>
                <w:iCs/>
                <w:sz w:val="16"/>
                <w:szCs w:val="16"/>
              </w:rPr>
              <w:t xml:space="preserve">Примечание: если заявитель на проведение сертификации не подает подробную информацию о своей численности, то численность персонала, указанного в заявке на сертификацию орган </w:t>
            </w:r>
            <w:proofErr w:type="gramStart"/>
            <w:r w:rsidRPr="0092550F">
              <w:rPr>
                <w:i/>
                <w:iCs/>
                <w:sz w:val="16"/>
                <w:szCs w:val="16"/>
              </w:rPr>
              <w:t>по сертификации</w:t>
            </w:r>
            <w:proofErr w:type="gramEnd"/>
            <w:r w:rsidRPr="0092550F">
              <w:rPr>
                <w:i/>
                <w:iCs/>
                <w:sz w:val="16"/>
                <w:szCs w:val="16"/>
              </w:rPr>
              <w:t xml:space="preserve"> считает результативной численностью.</w:t>
            </w:r>
          </w:p>
        </w:tc>
      </w:tr>
      <w:tr w:rsidR="0092550F" w:rsidRPr="00615D15" w14:paraId="2BC20BD6" w14:textId="77777777" w:rsidTr="006557DA">
        <w:tc>
          <w:tcPr>
            <w:tcW w:w="4672" w:type="dxa"/>
            <w:shd w:val="clear" w:color="auto" w:fill="auto"/>
          </w:tcPr>
          <w:p w14:paraId="09479388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Сменность работ на основном производстве (количество рабочих смен)/количество персонала, работающего по сменам</w:t>
            </w:r>
          </w:p>
        </w:tc>
        <w:tc>
          <w:tcPr>
            <w:tcW w:w="5217" w:type="dxa"/>
            <w:shd w:val="clear" w:color="auto" w:fill="auto"/>
          </w:tcPr>
          <w:p w14:paraId="19F37451" w14:textId="77777777" w:rsidR="0092550F" w:rsidRPr="00615D15" w:rsidRDefault="0092550F" w:rsidP="006557DA">
            <w:pPr>
              <w:rPr>
                <w:sz w:val="18"/>
                <w:szCs w:val="18"/>
              </w:rPr>
            </w:pPr>
          </w:p>
        </w:tc>
      </w:tr>
      <w:tr w:rsidR="0092550F" w:rsidRPr="00615D15" w14:paraId="46BF67F0" w14:textId="77777777" w:rsidTr="006557DA">
        <w:tc>
          <w:tcPr>
            <w:tcW w:w="4672" w:type="dxa"/>
            <w:shd w:val="clear" w:color="auto" w:fill="auto"/>
          </w:tcPr>
          <w:p w14:paraId="4E4CE45D" w14:textId="77777777" w:rsidR="0092550F" w:rsidRPr="00615D15" w:rsidRDefault="0092550F" w:rsidP="006557D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15D15">
              <w:rPr>
                <w:b/>
                <w:bCs/>
                <w:i/>
                <w:iCs/>
                <w:sz w:val="18"/>
                <w:szCs w:val="18"/>
              </w:rPr>
              <w:t>Сведения о наличии филиалов; обособленных структурных подразделений; объектов выполнения работ, оказания услуг, в том числе временных (наименование филиала, обособленного структурного подразделения, объекта выполнения работ, оказания услуг, в том числе временных)</w:t>
            </w:r>
          </w:p>
        </w:tc>
        <w:tc>
          <w:tcPr>
            <w:tcW w:w="5217" w:type="dxa"/>
            <w:shd w:val="clear" w:color="auto" w:fill="auto"/>
          </w:tcPr>
          <w:p w14:paraId="76E19288" w14:textId="77777777" w:rsidR="0092550F" w:rsidRPr="00615D15" w:rsidRDefault="0092550F" w:rsidP="006557DA">
            <w:pPr>
              <w:ind w:firstLine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15D15">
              <w:rPr>
                <w:b/>
                <w:bCs/>
                <w:i/>
                <w:iCs/>
                <w:sz w:val="18"/>
                <w:szCs w:val="18"/>
              </w:rPr>
              <w:t>Адрес(а) местонахождения филиала, обособленного структурного подразделения, объекта выполнения работ, оказания услуг, в том числе временных</w:t>
            </w:r>
          </w:p>
        </w:tc>
      </w:tr>
      <w:tr w:rsidR="0092550F" w:rsidRPr="0092550F" w14:paraId="0081AF7F" w14:textId="77777777" w:rsidTr="006557DA">
        <w:tc>
          <w:tcPr>
            <w:tcW w:w="4672" w:type="dxa"/>
            <w:shd w:val="clear" w:color="auto" w:fill="auto"/>
          </w:tcPr>
          <w:p w14:paraId="380337D5" w14:textId="77777777" w:rsidR="0092550F" w:rsidRPr="0092550F" w:rsidRDefault="0092550F" w:rsidP="00655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17" w:type="dxa"/>
            <w:shd w:val="clear" w:color="auto" w:fill="auto"/>
          </w:tcPr>
          <w:p w14:paraId="6E81B174" w14:textId="77777777" w:rsidR="0092550F" w:rsidRPr="0092550F" w:rsidRDefault="0092550F" w:rsidP="006557D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2550F" w:rsidRPr="0092550F" w14:paraId="44197E1E" w14:textId="77777777" w:rsidTr="006557DA">
        <w:tc>
          <w:tcPr>
            <w:tcW w:w="4672" w:type="dxa"/>
            <w:shd w:val="clear" w:color="auto" w:fill="auto"/>
          </w:tcPr>
          <w:p w14:paraId="0A365476" w14:textId="77777777" w:rsidR="0092550F" w:rsidRPr="0092550F" w:rsidRDefault="0092550F" w:rsidP="00655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17" w:type="dxa"/>
            <w:shd w:val="clear" w:color="auto" w:fill="auto"/>
          </w:tcPr>
          <w:p w14:paraId="6152E49E" w14:textId="77777777" w:rsidR="0092550F" w:rsidRPr="0092550F" w:rsidRDefault="0092550F" w:rsidP="006557D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2550F" w:rsidRPr="0092550F" w14:paraId="7FA1B71F" w14:textId="77777777" w:rsidTr="006557DA">
        <w:tc>
          <w:tcPr>
            <w:tcW w:w="4672" w:type="dxa"/>
            <w:shd w:val="clear" w:color="auto" w:fill="auto"/>
          </w:tcPr>
          <w:p w14:paraId="210818AC" w14:textId="77777777" w:rsidR="0092550F" w:rsidRPr="0092550F" w:rsidRDefault="0092550F" w:rsidP="00655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17" w:type="dxa"/>
            <w:shd w:val="clear" w:color="auto" w:fill="auto"/>
          </w:tcPr>
          <w:p w14:paraId="4EA734CF" w14:textId="77777777" w:rsidR="0092550F" w:rsidRPr="0092550F" w:rsidRDefault="0092550F" w:rsidP="006557D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2550F" w:rsidRPr="00615D15" w14:paraId="6190EA80" w14:textId="77777777" w:rsidTr="006557DA">
        <w:tc>
          <w:tcPr>
            <w:tcW w:w="4672" w:type="dxa"/>
            <w:shd w:val="clear" w:color="auto" w:fill="auto"/>
          </w:tcPr>
          <w:p w14:paraId="79FB1CDD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Перечень разрешений и лицензий на соответствующие виды деятельности</w:t>
            </w:r>
          </w:p>
        </w:tc>
        <w:tc>
          <w:tcPr>
            <w:tcW w:w="5217" w:type="dxa"/>
            <w:shd w:val="clear" w:color="auto" w:fill="auto"/>
          </w:tcPr>
          <w:p w14:paraId="318F4D30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615D15" w14:paraId="7553033B" w14:textId="77777777" w:rsidTr="006557DA">
        <w:tc>
          <w:tcPr>
            <w:tcW w:w="4672" w:type="dxa"/>
            <w:shd w:val="clear" w:color="auto" w:fill="auto"/>
          </w:tcPr>
          <w:p w14:paraId="0F8115F5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Наличие параллельных производственных линий</w:t>
            </w:r>
          </w:p>
        </w:tc>
        <w:tc>
          <w:tcPr>
            <w:tcW w:w="5217" w:type="dxa"/>
            <w:shd w:val="clear" w:color="auto" w:fill="auto"/>
          </w:tcPr>
          <w:p w14:paraId="6634093B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615D15" w14:paraId="6F79CDEA" w14:textId="77777777" w:rsidTr="006557DA">
        <w:tc>
          <w:tcPr>
            <w:tcW w:w="4672" w:type="dxa"/>
            <w:shd w:val="clear" w:color="auto" w:fill="auto"/>
          </w:tcPr>
          <w:p w14:paraId="0CAFF6BB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Уровень автоматизации производства (высокий/низкий)</w:t>
            </w:r>
          </w:p>
        </w:tc>
        <w:tc>
          <w:tcPr>
            <w:tcW w:w="5217" w:type="dxa"/>
            <w:shd w:val="clear" w:color="auto" w:fill="auto"/>
          </w:tcPr>
          <w:p w14:paraId="559926FE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615D15" w14:paraId="770D870A" w14:textId="77777777" w:rsidTr="006557DA">
        <w:tc>
          <w:tcPr>
            <w:tcW w:w="4672" w:type="dxa"/>
            <w:shd w:val="clear" w:color="auto" w:fill="auto"/>
          </w:tcPr>
          <w:p w14:paraId="2EDD7C93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Численность службы проектирования и разработки (при ее наличии)</w:t>
            </w:r>
          </w:p>
        </w:tc>
        <w:tc>
          <w:tcPr>
            <w:tcW w:w="5217" w:type="dxa"/>
            <w:shd w:val="clear" w:color="auto" w:fill="auto"/>
          </w:tcPr>
          <w:p w14:paraId="0200E2E8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615D15" w14:paraId="2A084FB1" w14:textId="77777777" w:rsidTr="006557DA">
        <w:tc>
          <w:tcPr>
            <w:tcW w:w="4672" w:type="dxa"/>
            <w:shd w:val="clear" w:color="auto" w:fill="auto"/>
          </w:tcPr>
          <w:p w14:paraId="5D0283A5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Перечень процессов СМК, переданных сторонней организации (процессы аутсорсинга)</w:t>
            </w:r>
          </w:p>
        </w:tc>
        <w:tc>
          <w:tcPr>
            <w:tcW w:w="5217" w:type="dxa"/>
            <w:shd w:val="clear" w:color="auto" w:fill="auto"/>
          </w:tcPr>
          <w:p w14:paraId="448128D5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615D15" w14:paraId="56A8D462" w14:textId="77777777" w:rsidTr="006557DA">
        <w:tc>
          <w:tcPr>
            <w:tcW w:w="4672" w:type="dxa"/>
            <w:shd w:val="clear" w:color="auto" w:fill="auto"/>
          </w:tcPr>
          <w:p w14:paraId="1BE60AC0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Существенные изменения в организационной структуре, документации СМК, влияющие на целостность СМК (при повторной сертификации)</w:t>
            </w:r>
          </w:p>
        </w:tc>
        <w:tc>
          <w:tcPr>
            <w:tcW w:w="5217" w:type="dxa"/>
            <w:shd w:val="clear" w:color="auto" w:fill="auto"/>
          </w:tcPr>
          <w:p w14:paraId="63372C3C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92550F" w14:paraId="68FF31C2" w14:textId="77777777" w:rsidTr="006557DA">
        <w:trPr>
          <w:trHeight w:val="183"/>
        </w:trPr>
        <w:tc>
          <w:tcPr>
            <w:tcW w:w="9889" w:type="dxa"/>
            <w:gridSpan w:val="2"/>
            <w:shd w:val="clear" w:color="auto" w:fill="D9D9D9"/>
          </w:tcPr>
          <w:p w14:paraId="25E8A498" w14:textId="77777777" w:rsidR="0092550F" w:rsidRPr="0092550F" w:rsidRDefault="0092550F" w:rsidP="006557DA">
            <w:pPr>
              <w:jc w:val="center"/>
              <w:rPr>
                <w:i/>
                <w:iCs/>
                <w:szCs w:val="24"/>
              </w:rPr>
            </w:pPr>
            <w:r w:rsidRPr="0092550F">
              <w:rPr>
                <w:i/>
                <w:iCs/>
                <w:sz w:val="22"/>
                <w:szCs w:val="22"/>
              </w:rPr>
              <w:t>2. СВЕДЕНИЯ О ПРОДУКЦИИ (выполняемых работах, оказываемых услугах)</w:t>
            </w:r>
          </w:p>
        </w:tc>
      </w:tr>
      <w:tr w:rsidR="0092550F" w:rsidRPr="00615D15" w14:paraId="22DC33F9" w14:textId="77777777" w:rsidTr="006557DA">
        <w:tc>
          <w:tcPr>
            <w:tcW w:w="4672" w:type="dxa"/>
            <w:shd w:val="clear" w:color="auto" w:fill="auto"/>
          </w:tcPr>
          <w:p w14:paraId="2124D7D0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Объем изготовления продукции (выполнения работ, оказания услуг), в том числе объем поставок на экспорт</w:t>
            </w:r>
          </w:p>
        </w:tc>
        <w:tc>
          <w:tcPr>
            <w:tcW w:w="5217" w:type="dxa"/>
            <w:shd w:val="clear" w:color="auto" w:fill="auto"/>
          </w:tcPr>
          <w:p w14:paraId="1D781577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615D15" w14:paraId="25156011" w14:textId="77777777" w:rsidTr="006557DA">
        <w:tc>
          <w:tcPr>
            <w:tcW w:w="4672" w:type="dxa"/>
            <w:shd w:val="clear" w:color="auto" w:fill="auto"/>
          </w:tcPr>
          <w:p w14:paraId="74C2A4B5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Перечень стран, в которые поставляется продукция (выполняются работы, оказываются услуги)</w:t>
            </w:r>
          </w:p>
        </w:tc>
        <w:tc>
          <w:tcPr>
            <w:tcW w:w="5217" w:type="dxa"/>
            <w:shd w:val="clear" w:color="auto" w:fill="auto"/>
          </w:tcPr>
          <w:p w14:paraId="6A359801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92550F" w14:paraId="3B1C1F89" w14:textId="77777777" w:rsidTr="006557DA">
        <w:tc>
          <w:tcPr>
            <w:tcW w:w="9889" w:type="dxa"/>
            <w:gridSpan w:val="2"/>
            <w:shd w:val="clear" w:color="auto" w:fill="D9D9D9"/>
          </w:tcPr>
          <w:p w14:paraId="40132FC3" w14:textId="77777777" w:rsidR="0092550F" w:rsidRPr="0092550F" w:rsidRDefault="0092550F" w:rsidP="006557DA">
            <w:pPr>
              <w:jc w:val="center"/>
              <w:rPr>
                <w:i/>
                <w:iCs/>
                <w:sz w:val="22"/>
                <w:szCs w:val="22"/>
              </w:rPr>
            </w:pPr>
            <w:r w:rsidRPr="0092550F">
              <w:rPr>
                <w:i/>
                <w:iCs/>
                <w:sz w:val="22"/>
                <w:szCs w:val="22"/>
              </w:rPr>
              <w:t>3. СВЕДЕНИЯ О СИСТЕМЕ МЕНЕДЖМЕНТА КАЧЕСТВА</w:t>
            </w:r>
          </w:p>
        </w:tc>
      </w:tr>
      <w:tr w:rsidR="0092550F" w:rsidRPr="00615D15" w14:paraId="23223760" w14:textId="77777777" w:rsidTr="006557DA">
        <w:tc>
          <w:tcPr>
            <w:tcW w:w="4672" w:type="dxa"/>
            <w:shd w:val="clear" w:color="auto" w:fill="auto"/>
          </w:tcPr>
          <w:p w14:paraId="40F2A07D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Перечень процессов, требующих валидации</w:t>
            </w:r>
          </w:p>
        </w:tc>
        <w:tc>
          <w:tcPr>
            <w:tcW w:w="5217" w:type="dxa"/>
            <w:shd w:val="clear" w:color="auto" w:fill="auto"/>
          </w:tcPr>
          <w:p w14:paraId="3703AD75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615D15" w14:paraId="1EF08993" w14:textId="77777777" w:rsidTr="006557DA">
        <w:tc>
          <w:tcPr>
            <w:tcW w:w="4672" w:type="dxa"/>
            <w:shd w:val="clear" w:color="auto" w:fill="auto"/>
          </w:tcPr>
          <w:p w14:paraId="72B3177E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Перечень документов, устанавливающих технические требования к продукции, выполнению работ, оказанию услуг</w:t>
            </w:r>
          </w:p>
        </w:tc>
        <w:tc>
          <w:tcPr>
            <w:tcW w:w="5217" w:type="dxa"/>
            <w:shd w:val="clear" w:color="auto" w:fill="auto"/>
          </w:tcPr>
          <w:p w14:paraId="5B9930C3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615D15" w14:paraId="63CE8BA7" w14:textId="77777777" w:rsidTr="006557DA">
        <w:tc>
          <w:tcPr>
            <w:tcW w:w="4672" w:type="dxa"/>
            <w:shd w:val="clear" w:color="auto" w:fill="auto"/>
          </w:tcPr>
          <w:p w14:paraId="0CDA92FD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lastRenderedPageBreak/>
              <w:t>Документы системы менеджмента, в том числе интегрированной (при наличии):</w:t>
            </w:r>
          </w:p>
        </w:tc>
        <w:tc>
          <w:tcPr>
            <w:tcW w:w="5217" w:type="dxa"/>
            <w:shd w:val="clear" w:color="auto" w:fill="auto"/>
          </w:tcPr>
          <w:p w14:paraId="3845AB6F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615D15" w14:paraId="63583972" w14:textId="77777777" w:rsidTr="006557DA">
        <w:tc>
          <w:tcPr>
            <w:tcW w:w="4672" w:type="dxa"/>
            <w:shd w:val="clear" w:color="auto" w:fill="auto"/>
          </w:tcPr>
          <w:p w14:paraId="05D066B4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Руководство по качеству. Обязательные процедуры СМК, документы, описывающие процессы</w:t>
            </w:r>
          </w:p>
        </w:tc>
        <w:tc>
          <w:tcPr>
            <w:tcW w:w="5217" w:type="dxa"/>
            <w:shd w:val="clear" w:color="auto" w:fill="auto"/>
          </w:tcPr>
          <w:p w14:paraId="2700C37C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615D15" w14:paraId="581CEF60" w14:textId="77777777" w:rsidTr="006557DA">
        <w:tc>
          <w:tcPr>
            <w:tcW w:w="4672" w:type="dxa"/>
            <w:shd w:val="clear" w:color="auto" w:fill="auto"/>
          </w:tcPr>
          <w:p w14:paraId="4AA0BC9B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Образцы форм документов, в которых регистрируются данные о качестве</w:t>
            </w:r>
          </w:p>
        </w:tc>
        <w:tc>
          <w:tcPr>
            <w:tcW w:w="5217" w:type="dxa"/>
            <w:shd w:val="clear" w:color="auto" w:fill="auto"/>
          </w:tcPr>
          <w:p w14:paraId="13705942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92550F" w14:paraId="5A61F9B0" w14:textId="77777777" w:rsidTr="006557DA">
        <w:tc>
          <w:tcPr>
            <w:tcW w:w="9889" w:type="dxa"/>
            <w:gridSpan w:val="2"/>
            <w:shd w:val="clear" w:color="auto" w:fill="D9D9D9"/>
          </w:tcPr>
          <w:p w14:paraId="69180AC4" w14:textId="77777777" w:rsidR="0092550F" w:rsidRPr="0092550F" w:rsidRDefault="0092550F" w:rsidP="006557DA">
            <w:pPr>
              <w:jc w:val="center"/>
              <w:rPr>
                <w:i/>
                <w:iCs/>
                <w:szCs w:val="24"/>
              </w:rPr>
            </w:pPr>
            <w:r w:rsidRPr="0092550F">
              <w:rPr>
                <w:i/>
                <w:iCs/>
                <w:sz w:val="22"/>
                <w:szCs w:val="22"/>
              </w:rPr>
              <w:t>4. КЛЮЧЕВЫЕ ПОКАЗАТЕЛИ И ТЕНДЕНЦИИ ФУНКЦИОНИРОВАНИЯ ЗАЯВИТЕЛЯ НА ПРОВЕДЕНИЕ СЕРТИФИКАЦИИ ЗА ПРЕДЫДУЩИЕ 12 МЕСЯЦЕВ</w:t>
            </w:r>
          </w:p>
        </w:tc>
      </w:tr>
      <w:tr w:rsidR="0092550F" w:rsidRPr="0092550F" w14:paraId="5E14D4CA" w14:textId="77777777" w:rsidTr="006557DA">
        <w:trPr>
          <w:trHeight w:val="297"/>
        </w:trPr>
        <w:tc>
          <w:tcPr>
            <w:tcW w:w="9889" w:type="dxa"/>
            <w:gridSpan w:val="2"/>
            <w:shd w:val="clear" w:color="auto" w:fill="auto"/>
          </w:tcPr>
          <w:p w14:paraId="7BB4B1C5" w14:textId="77777777" w:rsidR="0092550F" w:rsidRPr="0092550F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92550F" w14:paraId="4F376557" w14:textId="77777777" w:rsidTr="006557DA">
        <w:tc>
          <w:tcPr>
            <w:tcW w:w="9889" w:type="dxa"/>
            <w:gridSpan w:val="2"/>
            <w:shd w:val="clear" w:color="auto" w:fill="D9D9D9"/>
          </w:tcPr>
          <w:p w14:paraId="60343DE5" w14:textId="77777777" w:rsidR="0092550F" w:rsidRPr="0092550F" w:rsidRDefault="0092550F" w:rsidP="006557DA">
            <w:pPr>
              <w:jc w:val="center"/>
              <w:rPr>
                <w:i/>
                <w:iCs/>
                <w:sz w:val="22"/>
                <w:szCs w:val="22"/>
              </w:rPr>
            </w:pPr>
            <w:r w:rsidRPr="0092550F">
              <w:rPr>
                <w:i/>
                <w:iCs/>
                <w:sz w:val="22"/>
                <w:szCs w:val="22"/>
              </w:rPr>
              <w:t>5. ИНФОРМАЦИЯ О КАЧЕСТВЕ ПРОДУКЦИИ (ВЫПОЛНЕНИЯ РАБОТ, ОКАЗАНИЯ УСЛУГ) ЗА ПОСЛЕДНИЙ КАЛЕНДАРНЫЙ ГОД:</w:t>
            </w:r>
          </w:p>
        </w:tc>
      </w:tr>
      <w:tr w:rsidR="0092550F" w:rsidRPr="00615D15" w14:paraId="385C7E99" w14:textId="77777777" w:rsidTr="006557DA">
        <w:tc>
          <w:tcPr>
            <w:tcW w:w="4672" w:type="dxa"/>
            <w:shd w:val="clear" w:color="auto" w:fill="auto"/>
          </w:tcPr>
          <w:p w14:paraId="1B378AB5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Данные о жалобах</w:t>
            </w:r>
          </w:p>
        </w:tc>
        <w:tc>
          <w:tcPr>
            <w:tcW w:w="5217" w:type="dxa"/>
            <w:shd w:val="clear" w:color="auto" w:fill="auto"/>
          </w:tcPr>
          <w:p w14:paraId="3CD0FBE6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615D15" w14:paraId="746220B4" w14:textId="77777777" w:rsidTr="006557DA">
        <w:tc>
          <w:tcPr>
            <w:tcW w:w="4672" w:type="dxa"/>
            <w:shd w:val="clear" w:color="auto" w:fill="auto"/>
          </w:tcPr>
          <w:p w14:paraId="4F717777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Данные о количестве продукции (партий продукции), принятой с первого предъявления, ее сортности**</w:t>
            </w:r>
          </w:p>
        </w:tc>
        <w:tc>
          <w:tcPr>
            <w:tcW w:w="5217" w:type="dxa"/>
            <w:shd w:val="clear" w:color="auto" w:fill="auto"/>
          </w:tcPr>
          <w:p w14:paraId="4F00FFCC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615D15" w14:paraId="7BB77E58" w14:textId="77777777" w:rsidTr="006557DA">
        <w:tc>
          <w:tcPr>
            <w:tcW w:w="4672" w:type="dxa"/>
            <w:shd w:val="clear" w:color="auto" w:fill="auto"/>
          </w:tcPr>
          <w:p w14:paraId="738D934C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 xml:space="preserve">Классификаторы дефектов, которые должны содержать номенклатуру дефектов и их классификационные признаки (критерии разделения дефектов по </w:t>
            </w:r>
            <w:proofErr w:type="gramStart"/>
            <w:r w:rsidRPr="00615D15">
              <w:rPr>
                <w:b/>
                <w:bCs/>
                <w:sz w:val="18"/>
                <w:szCs w:val="18"/>
              </w:rPr>
              <w:t>видам)*</w:t>
            </w:r>
            <w:proofErr w:type="gramEnd"/>
            <w:r w:rsidRPr="00615D15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217" w:type="dxa"/>
            <w:shd w:val="clear" w:color="auto" w:fill="auto"/>
          </w:tcPr>
          <w:p w14:paraId="1958B8D5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615D15" w14:paraId="19F3B9E6" w14:textId="77777777" w:rsidTr="006557DA">
        <w:tc>
          <w:tcPr>
            <w:tcW w:w="4672" w:type="dxa"/>
            <w:shd w:val="clear" w:color="auto" w:fill="auto"/>
          </w:tcPr>
          <w:p w14:paraId="4976F44C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 xml:space="preserve">Перечень дефектов, которые должны содержать номенклатуру дефектов и их классификационные признаки (критерии разделения дефектов по </w:t>
            </w:r>
            <w:proofErr w:type="gramStart"/>
            <w:r w:rsidRPr="00615D15">
              <w:rPr>
                <w:b/>
                <w:bCs/>
                <w:sz w:val="18"/>
                <w:szCs w:val="18"/>
              </w:rPr>
              <w:t>видам)*</w:t>
            </w:r>
            <w:proofErr w:type="gramEnd"/>
            <w:r w:rsidRPr="00615D15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217" w:type="dxa"/>
            <w:shd w:val="clear" w:color="auto" w:fill="auto"/>
          </w:tcPr>
          <w:p w14:paraId="7386EB09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615D15" w14:paraId="1300259A" w14:textId="77777777" w:rsidTr="006557DA">
        <w:tc>
          <w:tcPr>
            <w:tcW w:w="4672" w:type="dxa"/>
            <w:shd w:val="clear" w:color="auto" w:fill="auto"/>
          </w:tcPr>
          <w:p w14:paraId="362F6953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 xml:space="preserve">Показатели качества выпускаемой продукции (коэффициент дефектности, уровень гарантийных ремонтов и </w:t>
            </w:r>
            <w:proofErr w:type="gramStart"/>
            <w:r w:rsidRPr="00615D15">
              <w:rPr>
                <w:b/>
                <w:bCs/>
                <w:sz w:val="18"/>
                <w:szCs w:val="18"/>
              </w:rPr>
              <w:t>т.д.)*</w:t>
            </w:r>
            <w:proofErr w:type="gramEnd"/>
            <w:r w:rsidRPr="00615D15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217" w:type="dxa"/>
            <w:shd w:val="clear" w:color="auto" w:fill="auto"/>
          </w:tcPr>
          <w:p w14:paraId="53E8548A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615D15" w14:paraId="678D3EFC" w14:textId="77777777" w:rsidTr="006557DA">
        <w:tc>
          <w:tcPr>
            <w:tcW w:w="9889" w:type="dxa"/>
            <w:gridSpan w:val="2"/>
            <w:shd w:val="clear" w:color="auto" w:fill="auto"/>
          </w:tcPr>
          <w:p w14:paraId="07AF34E7" w14:textId="77777777" w:rsidR="0092550F" w:rsidRPr="00615D15" w:rsidRDefault="0092550F" w:rsidP="006557DA">
            <w:pPr>
              <w:ind w:firstLine="0"/>
              <w:rPr>
                <w:sz w:val="18"/>
                <w:szCs w:val="18"/>
              </w:rPr>
            </w:pPr>
            <w:r w:rsidRPr="00615D15">
              <w:rPr>
                <w:sz w:val="18"/>
                <w:szCs w:val="18"/>
              </w:rPr>
              <w:t>** - не относится к выполнению работ, оказанию услуг</w:t>
            </w:r>
          </w:p>
        </w:tc>
      </w:tr>
      <w:tr w:rsidR="0092550F" w:rsidRPr="00615D15" w14:paraId="120D4888" w14:textId="77777777" w:rsidTr="006557DA">
        <w:tc>
          <w:tcPr>
            <w:tcW w:w="4672" w:type="dxa"/>
            <w:shd w:val="clear" w:color="auto" w:fill="auto"/>
          </w:tcPr>
          <w:p w14:paraId="30B624D0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Сведения о проверках контролирующими органами: акты проверки за анализируемый период, сведения об устранении несоответствий, планы корректирующих мероприятий и сведения об их выполнении</w:t>
            </w:r>
          </w:p>
        </w:tc>
        <w:tc>
          <w:tcPr>
            <w:tcW w:w="5217" w:type="dxa"/>
            <w:shd w:val="clear" w:color="auto" w:fill="auto"/>
          </w:tcPr>
          <w:p w14:paraId="56AEFC2E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92550F" w14:paraId="11140389" w14:textId="77777777" w:rsidTr="006557DA">
        <w:tc>
          <w:tcPr>
            <w:tcW w:w="9889" w:type="dxa"/>
            <w:gridSpan w:val="2"/>
            <w:shd w:val="clear" w:color="auto" w:fill="D0CECE"/>
          </w:tcPr>
          <w:p w14:paraId="22A43863" w14:textId="77777777" w:rsidR="0092550F" w:rsidRPr="0092550F" w:rsidRDefault="0092550F" w:rsidP="006557DA">
            <w:pPr>
              <w:jc w:val="center"/>
              <w:rPr>
                <w:b/>
                <w:bCs/>
                <w:sz w:val="18"/>
                <w:szCs w:val="18"/>
              </w:rPr>
            </w:pPr>
            <w:r w:rsidRPr="0092550F">
              <w:rPr>
                <w:i/>
                <w:iCs/>
                <w:sz w:val="22"/>
                <w:szCs w:val="22"/>
              </w:rPr>
              <w:t>6. ДОПОЛНИТЕЛЬНЫЕ СВЕДЕНЬЯ О ЗАЯВИТЕЛЕ:</w:t>
            </w:r>
          </w:p>
        </w:tc>
      </w:tr>
      <w:tr w:rsidR="0092550F" w:rsidRPr="00615D15" w14:paraId="2C767711" w14:textId="77777777" w:rsidTr="006557DA">
        <w:tc>
          <w:tcPr>
            <w:tcW w:w="4672" w:type="dxa"/>
            <w:shd w:val="clear" w:color="auto" w:fill="auto"/>
          </w:tcPr>
          <w:p w14:paraId="47D862E1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Результаты оценки удовлетворенности потребителей</w:t>
            </w:r>
          </w:p>
        </w:tc>
        <w:tc>
          <w:tcPr>
            <w:tcW w:w="5217" w:type="dxa"/>
            <w:shd w:val="clear" w:color="auto" w:fill="auto"/>
          </w:tcPr>
          <w:p w14:paraId="53562FD9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615D15" w14:paraId="6B86628E" w14:textId="77777777" w:rsidTr="006557DA">
        <w:tc>
          <w:tcPr>
            <w:tcW w:w="4672" w:type="dxa"/>
            <w:shd w:val="clear" w:color="auto" w:fill="auto"/>
          </w:tcPr>
          <w:p w14:paraId="57C29BD8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Результаты оценки рисков в отношении продукции/услуги, процессов, СМК</w:t>
            </w:r>
          </w:p>
        </w:tc>
        <w:tc>
          <w:tcPr>
            <w:tcW w:w="5217" w:type="dxa"/>
            <w:shd w:val="clear" w:color="auto" w:fill="auto"/>
          </w:tcPr>
          <w:p w14:paraId="5FE1910C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615D15" w14:paraId="7BF4CD08" w14:textId="77777777" w:rsidTr="006557DA">
        <w:tc>
          <w:tcPr>
            <w:tcW w:w="4672" w:type="dxa"/>
            <w:shd w:val="clear" w:color="auto" w:fill="auto"/>
          </w:tcPr>
          <w:p w14:paraId="1D7FE2B1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Результаты внутренних аудитов (программы и обобщенные отчеты по внутренним аудитам) и записи</w:t>
            </w:r>
          </w:p>
        </w:tc>
        <w:tc>
          <w:tcPr>
            <w:tcW w:w="5217" w:type="dxa"/>
            <w:shd w:val="clear" w:color="auto" w:fill="auto"/>
          </w:tcPr>
          <w:p w14:paraId="4E285294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615D15" w14:paraId="434B2F34" w14:textId="77777777" w:rsidTr="006557DA">
        <w:tc>
          <w:tcPr>
            <w:tcW w:w="4672" w:type="dxa"/>
            <w:shd w:val="clear" w:color="auto" w:fill="auto"/>
          </w:tcPr>
          <w:p w14:paraId="796AA0DE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Отчет по анализу СМК со стороны руководства и решения по результатам анализа</w:t>
            </w:r>
          </w:p>
        </w:tc>
        <w:tc>
          <w:tcPr>
            <w:tcW w:w="5217" w:type="dxa"/>
            <w:shd w:val="clear" w:color="auto" w:fill="auto"/>
          </w:tcPr>
          <w:p w14:paraId="0AAA5352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615D15" w14:paraId="508BCE88" w14:textId="77777777" w:rsidTr="006557DA">
        <w:tc>
          <w:tcPr>
            <w:tcW w:w="4672" w:type="dxa"/>
            <w:shd w:val="clear" w:color="auto" w:fill="auto"/>
          </w:tcPr>
          <w:p w14:paraId="365EC37F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Результаты устранения несоответствий и реализации аспектов для улучшения, выявленных при предыдущем аудите (при повторной сертификации)</w:t>
            </w:r>
          </w:p>
        </w:tc>
        <w:tc>
          <w:tcPr>
            <w:tcW w:w="5217" w:type="dxa"/>
            <w:shd w:val="clear" w:color="auto" w:fill="auto"/>
          </w:tcPr>
          <w:p w14:paraId="6C7E9E4D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615D15" w14:paraId="61573D37" w14:textId="77777777" w:rsidTr="006557DA">
        <w:tc>
          <w:tcPr>
            <w:tcW w:w="4672" w:type="dxa"/>
            <w:shd w:val="clear" w:color="auto" w:fill="auto"/>
          </w:tcPr>
          <w:p w14:paraId="1E7F1A3D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Применение сертификата соответствия и знака соответствия (при повторной сертификации)</w:t>
            </w:r>
          </w:p>
        </w:tc>
        <w:tc>
          <w:tcPr>
            <w:tcW w:w="5217" w:type="dxa"/>
            <w:shd w:val="clear" w:color="auto" w:fill="auto"/>
          </w:tcPr>
          <w:p w14:paraId="0D1E600B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615D15" w14:paraId="116A8D2E" w14:textId="77777777" w:rsidTr="006557DA">
        <w:tc>
          <w:tcPr>
            <w:tcW w:w="4672" w:type="dxa"/>
            <w:shd w:val="clear" w:color="auto" w:fill="auto"/>
          </w:tcPr>
          <w:p w14:paraId="6AD46229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Наличие улучшений в продукции (выполнении работ оказании услуг), процессах СМК (при повторной сертификации)</w:t>
            </w:r>
          </w:p>
        </w:tc>
        <w:tc>
          <w:tcPr>
            <w:tcW w:w="5217" w:type="dxa"/>
            <w:shd w:val="clear" w:color="auto" w:fill="auto"/>
          </w:tcPr>
          <w:p w14:paraId="70C6B069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615D15" w14:paraId="4F8736E1" w14:textId="77777777" w:rsidTr="006557DA">
        <w:tc>
          <w:tcPr>
            <w:tcW w:w="4672" w:type="dxa"/>
            <w:shd w:val="clear" w:color="auto" w:fill="auto"/>
          </w:tcPr>
          <w:p w14:paraId="3FB6D9E1" w14:textId="77777777" w:rsidR="0092550F" w:rsidRPr="00615D15" w:rsidRDefault="0092550F" w:rsidP="006557DA">
            <w:pPr>
              <w:ind w:firstLine="0"/>
              <w:rPr>
                <w:b/>
                <w:bCs/>
                <w:sz w:val="18"/>
                <w:szCs w:val="18"/>
              </w:rPr>
            </w:pPr>
            <w:r w:rsidRPr="00615D15">
              <w:rPr>
                <w:b/>
                <w:bCs/>
                <w:sz w:val="18"/>
                <w:szCs w:val="18"/>
              </w:rPr>
              <w:t>Информация о пригодности и результативности сертифицированной СМК (при повторной сертификации)</w:t>
            </w:r>
          </w:p>
        </w:tc>
        <w:tc>
          <w:tcPr>
            <w:tcW w:w="5217" w:type="dxa"/>
            <w:shd w:val="clear" w:color="auto" w:fill="auto"/>
          </w:tcPr>
          <w:p w14:paraId="64D1611B" w14:textId="77777777" w:rsidR="0092550F" w:rsidRPr="00615D15" w:rsidRDefault="0092550F" w:rsidP="006557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550F" w:rsidRPr="0092550F" w14:paraId="499D412A" w14:textId="77777777" w:rsidTr="006557DA">
        <w:tc>
          <w:tcPr>
            <w:tcW w:w="4672" w:type="dxa"/>
            <w:shd w:val="clear" w:color="auto" w:fill="auto"/>
          </w:tcPr>
          <w:p w14:paraId="11512910" w14:textId="77777777" w:rsidR="0092550F" w:rsidRPr="0092550F" w:rsidRDefault="0092550F" w:rsidP="006557DA">
            <w:pPr>
              <w:ind w:firstLine="0"/>
              <w:rPr>
                <w:b/>
                <w:bCs/>
                <w:sz w:val="20"/>
              </w:rPr>
            </w:pPr>
            <w:r w:rsidRPr="0092550F">
              <w:rPr>
                <w:b/>
                <w:bCs/>
                <w:sz w:val="20"/>
              </w:rPr>
              <w:t>Руководитель (уполномоченное руководителем должностное лицо)</w:t>
            </w:r>
          </w:p>
        </w:tc>
        <w:tc>
          <w:tcPr>
            <w:tcW w:w="5217" w:type="dxa"/>
            <w:shd w:val="clear" w:color="auto" w:fill="auto"/>
          </w:tcPr>
          <w:p w14:paraId="71A0FDB0" w14:textId="77777777" w:rsidR="0092550F" w:rsidRPr="0092550F" w:rsidRDefault="0092550F" w:rsidP="006557DA">
            <w:pPr>
              <w:pBdr>
                <w:bottom w:val="single" w:sz="12" w:space="1" w:color="auto"/>
              </w:pBdr>
              <w:rPr>
                <w:sz w:val="20"/>
              </w:rPr>
            </w:pPr>
          </w:p>
          <w:p w14:paraId="48312F97" w14:textId="77777777" w:rsidR="0092550F" w:rsidRPr="0092550F" w:rsidRDefault="0092550F" w:rsidP="006557DA">
            <w:pPr>
              <w:pBdr>
                <w:bottom w:val="single" w:sz="12" w:space="1" w:color="auto"/>
              </w:pBdr>
              <w:rPr>
                <w:sz w:val="20"/>
              </w:rPr>
            </w:pPr>
          </w:p>
          <w:p w14:paraId="21FB8801" w14:textId="77777777" w:rsidR="0092550F" w:rsidRPr="0092550F" w:rsidRDefault="0092550F" w:rsidP="006557DA">
            <w:pPr>
              <w:jc w:val="center"/>
              <w:rPr>
                <w:sz w:val="20"/>
              </w:rPr>
            </w:pPr>
            <w:r w:rsidRPr="0092550F">
              <w:rPr>
                <w:sz w:val="20"/>
              </w:rPr>
              <w:t>М.П.</w:t>
            </w:r>
          </w:p>
        </w:tc>
      </w:tr>
      <w:tr w:rsidR="0092550F" w:rsidRPr="0092550F" w14:paraId="2DD840AB" w14:textId="77777777" w:rsidTr="006557DA">
        <w:tc>
          <w:tcPr>
            <w:tcW w:w="9889" w:type="dxa"/>
            <w:gridSpan w:val="2"/>
            <w:shd w:val="clear" w:color="auto" w:fill="auto"/>
          </w:tcPr>
          <w:p w14:paraId="30D9C7F1" w14:textId="77777777" w:rsidR="0092550F" w:rsidRPr="0092550F" w:rsidRDefault="0092550F" w:rsidP="006557DA">
            <w:pPr>
              <w:ind w:firstLine="0"/>
              <w:rPr>
                <w:sz w:val="20"/>
              </w:rPr>
            </w:pPr>
            <w:r w:rsidRPr="0092550F">
              <w:rPr>
                <w:sz w:val="20"/>
              </w:rPr>
              <w:t>Заявитель на сертификацию, в лице руководителя организации, несет ответственность за предоставление органу по сертификации достоверной и актуальной информации.</w:t>
            </w:r>
          </w:p>
        </w:tc>
      </w:tr>
      <w:tr w:rsidR="0092550F" w14:paraId="11ECFDE8" w14:textId="77777777" w:rsidTr="006557DA">
        <w:tc>
          <w:tcPr>
            <w:tcW w:w="9889" w:type="dxa"/>
            <w:gridSpan w:val="2"/>
            <w:shd w:val="clear" w:color="auto" w:fill="auto"/>
          </w:tcPr>
          <w:p w14:paraId="5C35AAF9" w14:textId="0B35483A" w:rsidR="0092550F" w:rsidRPr="00595418" w:rsidRDefault="0092550F" w:rsidP="006557DA">
            <w:pPr>
              <w:ind w:firstLine="0"/>
              <w:rPr>
                <w:i/>
                <w:iCs/>
                <w:sz w:val="18"/>
                <w:szCs w:val="18"/>
              </w:rPr>
            </w:pPr>
            <w:r w:rsidRPr="0092550F">
              <w:rPr>
                <w:i/>
                <w:iCs/>
                <w:sz w:val="18"/>
                <w:szCs w:val="18"/>
              </w:rPr>
              <w:t xml:space="preserve">При возникновении вопросов, свяжитесь </w:t>
            </w:r>
            <w:r>
              <w:rPr>
                <w:i/>
                <w:iCs/>
                <w:sz w:val="18"/>
                <w:szCs w:val="18"/>
              </w:rPr>
              <w:t>с</w:t>
            </w:r>
            <w:r w:rsidRPr="0092550F">
              <w:rPr>
                <w:i/>
                <w:iCs/>
                <w:sz w:val="18"/>
                <w:szCs w:val="18"/>
              </w:rPr>
              <w:t xml:space="preserve"> нами по электронной почте: sm-info@medevery.by или </w:t>
            </w:r>
            <w:proofErr w:type="gramStart"/>
            <w:r w:rsidRPr="0092550F">
              <w:rPr>
                <w:i/>
                <w:iCs/>
                <w:sz w:val="18"/>
                <w:szCs w:val="18"/>
              </w:rPr>
              <w:t>телефону:  (</w:t>
            </w:r>
            <w:proofErr w:type="gramEnd"/>
            <w:r w:rsidRPr="0092550F">
              <w:rPr>
                <w:i/>
                <w:iCs/>
                <w:sz w:val="18"/>
                <w:szCs w:val="18"/>
              </w:rPr>
              <w:t>017) 304-43-93</w:t>
            </w:r>
          </w:p>
        </w:tc>
      </w:tr>
    </w:tbl>
    <w:p w14:paraId="4BD572E4" w14:textId="77777777" w:rsidR="00D429B1" w:rsidRDefault="00D429B1"/>
    <w:sectPr w:rsidR="00D4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0F"/>
    <w:rsid w:val="00596400"/>
    <w:rsid w:val="00615D15"/>
    <w:rsid w:val="0092550F"/>
    <w:rsid w:val="00D4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0F25"/>
  <w15:chartTrackingRefBased/>
  <w15:docId w15:val="{88BCA76B-CAA4-469E-955B-061CF1EB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5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23932</TotalTime>
  <Pages>2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Шерстнева</dc:creator>
  <cp:keywords/>
  <dc:description/>
  <cp:lastModifiedBy>Ольга Шерстнева</cp:lastModifiedBy>
  <cp:revision>2</cp:revision>
  <dcterms:created xsi:type="dcterms:W3CDTF">2024-01-31T16:45:00Z</dcterms:created>
  <dcterms:modified xsi:type="dcterms:W3CDTF">2024-02-17T07:52:00Z</dcterms:modified>
</cp:coreProperties>
</file>